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6A73B" w14:textId="6ACA2BDE" w:rsidR="008255E9" w:rsidRDefault="008255E9" w:rsidP="008255E9">
      <w:pPr>
        <w:pStyle w:val="ConsPlusNormal"/>
        <w:spacing w:line="276" w:lineRule="auto"/>
        <w:jc w:val="right"/>
        <w:rPr>
          <w:rFonts w:ascii="Times New Roman" w:hAnsi="Times New Roman" w:cs="Times New Roman"/>
          <w:b/>
          <w:sz w:val="24"/>
          <w:szCs w:val="24"/>
        </w:rPr>
      </w:pPr>
      <w:r>
        <w:rPr>
          <w:rFonts w:ascii="Times New Roman" w:hAnsi="Times New Roman" w:cs="Times New Roman"/>
          <w:b/>
          <w:sz w:val="24"/>
          <w:szCs w:val="24"/>
        </w:rPr>
        <w:t>Проект</w:t>
      </w:r>
    </w:p>
    <w:p w14:paraId="6901CEA5" w14:textId="77777777" w:rsidR="008255E9" w:rsidRDefault="008255E9" w:rsidP="008255E9">
      <w:pPr>
        <w:pStyle w:val="ConsPlusNormal"/>
        <w:spacing w:line="276" w:lineRule="auto"/>
        <w:jc w:val="right"/>
        <w:rPr>
          <w:rFonts w:ascii="Times New Roman" w:hAnsi="Times New Roman" w:cs="Times New Roman"/>
          <w:b/>
          <w:sz w:val="24"/>
          <w:szCs w:val="24"/>
        </w:rPr>
      </w:pPr>
    </w:p>
    <w:p w14:paraId="05586708" w14:textId="77777777" w:rsidR="009A393D" w:rsidRPr="008255E9" w:rsidRDefault="00992DFF" w:rsidP="008255E9">
      <w:pPr>
        <w:pStyle w:val="ConsPlusNormal"/>
        <w:spacing w:line="276" w:lineRule="auto"/>
        <w:jc w:val="center"/>
        <w:rPr>
          <w:rFonts w:ascii="Times New Roman" w:hAnsi="Times New Roman" w:cs="Times New Roman"/>
          <w:b/>
          <w:sz w:val="24"/>
          <w:szCs w:val="24"/>
        </w:rPr>
      </w:pPr>
      <w:r w:rsidRPr="008255E9">
        <w:rPr>
          <w:rFonts w:ascii="Times New Roman" w:hAnsi="Times New Roman" w:cs="Times New Roman"/>
          <w:b/>
          <w:sz w:val="24"/>
          <w:szCs w:val="24"/>
        </w:rPr>
        <w:t>Административный регламент</w:t>
      </w:r>
    </w:p>
    <w:p w14:paraId="2B755415" w14:textId="502C2D7D" w:rsidR="009A393D" w:rsidRPr="008255E9" w:rsidRDefault="008255E9" w:rsidP="008255E9">
      <w:pPr>
        <w:pStyle w:val="ConsPlusNormal"/>
        <w:spacing w:line="276" w:lineRule="auto"/>
        <w:jc w:val="center"/>
        <w:rPr>
          <w:rFonts w:ascii="Times New Roman" w:hAnsi="Times New Roman" w:cs="Times New Roman"/>
          <w:b/>
          <w:sz w:val="24"/>
          <w:szCs w:val="24"/>
        </w:rPr>
      </w:pPr>
      <w:r w:rsidRPr="008255E9">
        <w:rPr>
          <w:rFonts w:ascii="Times New Roman" w:hAnsi="Times New Roman" w:cs="Times New Roman"/>
          <w:b/>
          <w:sz w:val="24"/>
          <w:szCs w:val="24"/>
        </w:rPr>
        <w:t xml:space="preserve">Главного управления ветеринарии Московской области </w:t>
      </w:r>
      <w:r w:rsidR="00992DFF" w:rsidRPr="008255E9">
        <w:rPr>
          <w:rFonts w:ascii="Times New Roman" w:hAnsi="Times New Roman" w:cs="Times New Roman"/>
          <w:b/>
          <w:sz w:val="24"/>
          <w:szCs w:val="24"/>
        </w:rPr>
        <w:t xml:space="preserve">предоставления </w:t>
      </w:r>
      <w:r w:rsidR="0091660B" w:rsidRPr="008255E9">
        <w:rPr>
          <w:rFonts w:ascii="Times New Roman" w:hAnsi="Times New Roman" w:cs="Times New Roman"/>
          <w:b/>
          <w:sz w:val="24"/>
          <w:szCs w:val="24"/>
        </w:rPr>
        <w:t>государственной услуги</w:t>
      </w:r>
      <w:r w:rsidR="00992DFF" w:rsidRPr="008255E9">
        <w:rPr>
          <w:rFonts w:ascii="Times New Roman" w:hAnsi="Times New Roman" w:cs="Times New Roman"/>
          <w:b/>
          <w:sz w:val="24"/>
          <w:szCs w:val="24"/>
        </w:rPr>
        <w:t xml:space="preserve"> </w:t>
      </w:r>
      <w:r w:rsidR="008C0302" w:rsidRPr="008255E9">
        <w:rPr>
          <w:rFonts w:ascii="Times New Roman" w:hAnsi="Times New Roman" w:cs="Times New Roman"/>
          <w:b/>
          <w:sz w:val="24"/>
          <w:szCs w:val="24"/>
        </w:rPr>
        <w:t>по проведению на территории Московской области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w:t>
      </w:r>
    </w:p>
    <w:p w14:paraId="3E84DEF4" w14:textId="77777777" w:rsidR="008C0302" w:rsidRPr="008255E9" w:rsidRDefault="008C0302" w:rsidP="00396513">
      <w:pPr>
        <w:pStyle w:val="Default"/>
        <w:spacing w:line="276" w:lineRule="auto"/>
        <w:jc w:val="center"/>
        <w:rPr>
          <w:b/>
          <w:color w:val="auto"/>
        </w:rPr>
      </w:pPr>
    </w:p>
    <w:p w14:paraId="1C1E5147" w14:textId="29A43CDC" w:rsidR="00F80AAD" w:rsidRPr="008255E9" w:rsidRDefault="001F5ECD" w:rsidP="001C23A3">
      <w:pPr>
        <w:pStyle w:val="1-"/>
        <w:rPr>
          <w:i/>
          <w:sz w:val="24"/>
          <w:szCs w:val="24"/>
        </w:rPr>
      </w:pPr>
      <w:bookmarkStart w:id="0" w:name="_Toc437973276"/>
      <w:bookmarkStart w:id="1" w:name="_Toc438110017"/>
      <w:bookmarkStart w:id="2" w:name="_Toc438376221"/>
      <w:bookmarkStart w:id="3" w:name="_Toc441496532"/>
      <w:r w:rsidRPr="008255E9">
        <w:rPr>
          <w:sz w:val="24"/>
          <w:szCs w:val="24"/>
        </w:rPr>
        <w:t xml:space="preserve">Раздел </w:t>
      </w:r>
      <w:r w:rsidR="00F80AAD" w:rsidRPr="008255E9">
        <w:rPr>
          <w:sz w:val="24"/>
          <w:szCs w:val="24"/>
          <w:lang w:val="en-US"/>
        </w:rPr>
        <w:t>I</w:t>
      </w:r>
      <w:r w:rsidR="000E6C84" w:rsidRPr="008255E9">
        <w:rPr>
          <w:sz w:val="24"/>
          <w:szCs w:val="24"/>
        </w:rPr>
        <w:t>. Общие положения</w:t>
      </w:r>
      <w:bookmarkEnd w:id="0"/>
      <w:bookmarkEnd w:id="1"/>
      <w:bookmarkEnd w:id="2"/>
      <w:bookmarkEnd w:id="3"/>
    </w:p>
    <w:p w14:paraId="516096D8" w14:textId="23F24A22" w:rsidR="000E6C84" w:rsidRPr="008255E9" w:rsidRDefault="00F80AAD" w:rsidP="00FE2D70">
      <w:pPr>
        <w:pStyle w:val="2-"/>
        <w:rPr>
          <w:sz w:val="24"/>
          <w:szCs w:val="24"/>
        </w:rPr>
      </w:pPr>
      <w:bookmarkStart w:id="4" w:name="_Toc437973277"/>
      <w:bookmarkStart w:id="5" w:name="_Toc438110018"/>
      <w:bookmarkStart w:id="6" w:name="_Toc438376222"/>
      <w:bookmarkStart w:id="7" w:name="_Toc441496533"/>
      <w:r w:rsidRPr="008255E9">
        <w:rPr>
          <w:sz w:val="24"/>
          <w:szCs w:val="24"/>
        </w:rPr>
        <w:t>Предмет регулирования</w:t>
      </w:r>
      <w:r w:rsidR="00BA717E" w:rsidRPr="008255E9">
        <w:rPr>
          <w:sz w:val="24"/>
          <w:szCs w:val="24"/>
        </w:rPr>
        <w:t xml:space="preserve"> </w:t>
      </w:r>
      <w:r w:rsidR="00623B60" w:rsidRPr="008255E9">
        <w:rPr>
          <w:sz w:val="24"/>
          <w:szCs w:val="24"/>
        </w:rPr>
        <w:t>Р</w:t>
      </w:r>
      <w:r w:rsidR="00BA717E" w:rsidRPr="008255E9">
        <w:rPr>
          <w:sz w:val="24"/>
          <w:szCs w:val="24"/>
        </w:rPr>
        <w:t>егламента</w:t>
      </w:r>
      <w:bookmarkEnd w:id="4"/>
      <w:bookmarkEnd w:id="5"/>
      <w:bookmarkEnd w:id="6"/>
      <w:bookmarkEnd w:id="7"/>
    </w:p>
    <w:p w14:paraId="515DC45C" w14:textId="6A206ACF" w:rsidR="00CA6EBE" w:rsidRPr="008255E9" w:rsidRDefault="00625AE4" w:rsidP="008C0302">
      <w:pPr>
        <w:pStyle w:val="11"/>
        <w:rPr>
          <w:sz w:val="24"/>
          <w:szCs w:val="24"/>
        </w:rPr>
      </w:pPr>
      <w:proofErr w:type="gramStart"/>
      <w:r w:rsidRPr="008255E9">
        <w:rPr>
          <w:sz w:val="24"/>
          <w:szCs w:val="24"/>
        </w:rPr>
        <w:t>Настоящий административный р</w:t>
      </w:r>
      <w:r w:rsidR="009559FD" w:rsidRPr="008255E9">
        <w:rPr>
          <w:sz w:val="24"/>
          <w:szCs w:val="24"/>
        </w:rPr>
        <w:t>егламент</w:t>
      </w:r>
      <w:r w:rsidR="00E337E4" w:rsidRPr="008255E9">
        <w:rPr>
          <w:sz w:val="24"/>
          <w:szCs w:val="24"/>
        </w:rPr>
        <w:t xml:space="preserve"> </w:t>
      </w:r>
      <w:r w:rsidR="000E6C84" w:rsidRPr="008255E9">
        <w:rPr>
          <w:sz w:val="24"/>
          <w:szCs w:val="24"/>
        </w:rPr>
        <w:t>устанавливает</w:t>
      </w:r>
      <w:r w:rsidR="00F4339B" w:rsidRPr="008255E9">
        <w:rPr>
          <w:sz w:val="24"/>
          <w:szCs w:val="24"/>
        </w:rPr>
        <w:t xml:space="preserve"> </w:t>
      </w:r>
      <w:r w:rsidR="00641BDA" w:rsidRPr="008255E9">
        <w:rPr>
          <w:sz w:val="24"/>
          <w:szCs w:val="24"/>
        </w:rPr>
        <w:t xml:space="preserve">стандарт предоставления </w:t>
      </w:r>
      <w:r w:rsidR="00F27A11" w:rsidRPr="008255E9">
        <w:rPr>
          <w:sz w:val="24"/>
          <w:szCs w:val="24"/>
        </w:rPr>
        <w:t>государственной услуги</w:t>
      </w:r>
      <w:r w:rsidR="00FF3AC8" w:rsidRPr="008255E9">
        <w:rPr>
          <w:sz w:val="24"/>
          <w:szCs w:val="24"/>
        </w:rPr>
        <w:t xml:space="preserve"> </w:t>
      </w:r>
      <w:r w:rsidR="008C0302" w:rsidRPr="008255E9">
        <w:rPr>
          <w:sz w:val="24"/>
          <w:szCs w:val="24"/>
        </w:rPr>
        <w:t>по проведению на территории Московской области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w:t>
      </w:r>
      <w:r w:rsidR="00A61CFC" w:rsidRPr="008255E9">
        <w:rPr>
          <w:sz w:val="24"/>
          <w:szCs w:val="24"/>
        </w:rPr>
        <w:t xml:space="preserve"> (далее – Услуга)</w:t>
      </w:r>
      <w:r w:rsidR="00641BDA" w:rsidRPr="008255E9">
        <w:rPr>
          <w:sz w:val="24"/>
          <w:szCs w:val="24"/>
        </w:rPr>
        <w:t xml:space="preserve">, </w:t>
      </w:r>
      <w:r w:rsidR="00637799" w:rsidRPr="008255E9">
        <w:rPr>
          <w:sz w:val="24"/>
          <w:szCs w:val="24"/>
        </w:rPr>
        <w:t>состав, последовательность и сроки выполнения административных процедур</w:t>
      </w:r>
      <w:r w:rsidR="00637799" w:rsidRPr="008255E9">
        <w:rPr>
          <w:bCs/>
          <w:sz w:val="24"/>
          <w:szCs w:val="24"/>
        </w:rPr>
        <w:t xml:space="preserve"> по предоставлению Услуги</w:t>
      </w:r>
      <w:r w:rsidR="00637799" w:rsidRPr="008255E9">
        <w:rPr>
          <w:sz w:val="24"/>
          <w:szCs w:val="24"/>
        </w:rPr>
        <w:t>, требования к порядку их выполнения, в том числе особенности выполнения административных процедур в электронн</w:t>
      </w:r>
      <w:r w:rsidR="00F3424F">
        <w:rPr>
          <w:sz w:val="24"/>
          <w:szCs w:val="24"/>
        </w:rPr>
        <w:t>ой форме</w:t>
      </w:r>
      <w:proofErr w:type="gramEnd"/>
      <w:r w:rsidR="00637799" w:rsidRPr="008255E9">
        <w:rPr>
          <w:sz w:val="24"/>
          <w:szCs w:val="24"/>
        </w:rPr>
        <w:t xml:space="preserve">, формы </w:t>
      </w:r>
      <w:proofErr w:type="gramStart"/>
      <w:r w:rsidR="00637799" w:rsidRPr="008255E9">
        <w:rPr>
          <w:sz w:val="24"/>
          <w:szCs w:val="24"/>
        </w:rPr>
        <w:t>контроля за</w:t>
      </w:r>
      <w:proofErr w:type="gramEnd"/>
      <w:r w:rsidR="00637799" w:rsidRPr="008255E9">
        <w:rPr>
          <w:sz w:val="24"/>
          <w:szCs w:val="24"/>
        </w:rPr>
        <w:t xml:space="preserve"> исполнением Регламента, досудебный (внесудебный) порядок обжалования решений и действий (бездействия) </w:t>
      </w:r>
      <w:r w:rsidR="008C0302" w:rsidRPr="008255E9">
        <w:rPr>
          <w:sz w:val="24"/>
          <w:szCs w:val="24"/>
        </w:rPr>
        <w:t>Главного управления ветеринарии Московской области</w:t>
      </w:r>
      <w:r w:rsidR="002F7AE9" w:rsidRPr="008255E9">
        <w:rPr>
          <w:sz w:val="24"/>
          <w:szCs w:val="24"/>
        </w:rPr>
        <w:t xml:space="preserve"> </w:t>
      </w:r>
      <w:r w:rsidRPr="008255E9">
        <w:rPr>
          <w:sz w:val="24"/>
          <w:szCs w:val="24"/>
        </w:rPr>
        <w:t xml:space="preserve">(далее </w:t>
      </w:r>
      <w:r w:rsidR="008C0302" w:rsidRPr="008255E9">
        <w:rPr>
          <w:sz w:val="24"/>
          <w:szCs w:val="24"/>
        </w:rPr>
        <w:t>–</w:t>
      </w:r>
      <w:r w:rsidRPr="008255E9">
        <w:rPr>
          <w:sz w:val="24"/>
          <w:szCs w:val="24"/>
        </w:rPr>
        <w:t xml:space="preserve"> </w:t>
      </w:r>
      <w:r w:rsidR="008C0302" w:rsidRPr="008255E9">
        <w:rPr>
          <w:sz w:val="24"/>
          <w:szCs w:val="24"/>
        </w:rPr>
        <w:t>Главное управление</w:t>
      </w:r>
      <w:r w:rsidRPr="008255E9">
        <w:rPr>
          <w:sz w:val="24"/>
          <w:szCs w:val="24"/>
        </w:rPr>
        <w:t>)</w:t>
      </w:r>
      <w:r w:rsidR="00637799" w:rsidRPr="008255E9">
        <w:rPr>
          <w:sz w:val="24"/>
          <w:szCs w:val="24"/>
        </w:rPr>
        <w:t xml:space="preserve">, должностных лиц </w:t>
      </w:r>
      <w:r w:rsidR="008C0302" w:rsidRPr="008255E9">
        <w:rPr>
          <w:sz w:val="24"/>
          <w:szCs w:val="24"/>
        </w:rPr>
        <w:t>Главного управления</w:t>
      </w:r>
      <w:r w:rsidR="00AA110F" w:rsidRPr="008255E9">
        <w:rPr>
          <w:sz w:val="24"/>
          <w:szCs w:val="24"/>
        </w:rPr>
        <w:t>.</w:t>
      </w:r>
    </w:p>
    <w:p w14:paraId="3EC4F3EF" w14:textId="51823087" w:rsidR="00EF1699" w:rsidRPr="008255E9" w:rsidRDefault="00F80AAD" w:rsidP="001C23A3">
      <w:pPr>
        <w:pStyle w:val="2-"/>
        <w:rPr>
          <w:sz w:val="24"/>
          <w:szCs w:val="24"/>
        </w:rPr>
      </w:pPr>
      <w:bookmarkStart w:id="8" w:name="_Toc437973278"/>
      <w:bookmarkStart w:id="9" w:name="_Toc438110019"/>
      <w:bookmarkStart w:id="10" w:name="_Toc438376223"/>
      <w:bookmarkStart w:id="11" w:name="_Toc441496534"/>
      <w:r w:rsidRPr="008255E9">
        <w:rPr>
          <w:sz w:val="24"/>
          <w:szCs w:val="24"/>
        </w:rPr>
        <w:t xml:space="preserve">Лица, имеющие право на получение </w:t>
      </w:r>
      <w:r w:rsidR="0091660B" w:rsidRPr="008255E9">
        <w:rPr>
          <w:sz w:val="24"/>
          <w:szCs w:val="24"/>
        </w:rPr>
        <w:t>Услуги</w:t>
      </w:r>
      <w:bookmarkEnd w:id="8"/>
      <w:bookmarkEnd w:id="9"/>
      <w:bookmarkEnd w:id="10"/>
      <w:bookmarkEnd w:id="11"/>
    </w:p>
    <w:p w14:paraId="2C2C5D9B" w14:textId="5985F770" w:rsidR="005E48BD" w:rsidRPr="008255E9" w:rsidRDefault="00301600" w:rsidP="009F1AF0">
      <w:pPr>
        <w:pStyle w:val="11"/>
        <w:rPr>
          <w:sz w:val="24"/>
          <w:szCs w:val="24"/>
        </w:rPr>
      </w:pPr>
      <w:bookmarkStart w:id="12" w:name="_Ref440651123"/>
      <w:r w:rsidRPr="008255E9">
        <w:rPr>
          <w:sz w:val="24"/>
          <w:szCs w:val="24"/>
        </w:rPr>
        <w:t>Лицами, имеющими право на получение Услуги,</w:t>
      </w:r>
      <w:r w:rsidR="00C625AF" w:rsidRPr="008255E9">
        <w:rPr>
          <w:sz w:val="24"/>
          <w:szCs w:val="24"/>
        </w:rPr>
        <w:t xml:space="preserve"> могут выступать</w:t>
      </w:r>
      <w:r w:rsidR="00263719" w:rsidRPr="008255E9">
        <w:rPr>
          <w:sz w:val="24"/>
          <w:szCs w:val="24"/>
        </w:rPr>
        <w:t>:</w:t>
      </w:r>
      <w:bookmarkEnd w:id="12"/>
    </w:p>
    <w:p w14:paraId="4B2173FC" w14:textId="77777777" w:rsidR="006955C7" w:rsidRPr="008255E9" w:rsidRDefault="00F40CB4" w:rsidP="00797B56">
      <w:pPr>
        <w:pStyle w:val="ConsPlusNormal"/>
        <w:numPr>
          <w:ilvl w:val="0"/>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Физические лица</w:t>
      </w:r>
      <w:r w:rsidR="006955C7" w:rsidRPr="008255E9">
        <w:rPr>
          <w:rFonts w:ascii="Times New Roman" w:hAnsi="Times New Roman" w:cs="Times New Roman"/>
          <w:sz w:val="24"/>
          <w:szCs w:val="24"/>
        </w:rPr>
        <w:t>:</w:t>
      </w:r>
    </w:p>
    <w:p w14:paraId="2960D817" w14:textId="784031B9" w:rsidR="00263719" w:rsidRPr="008255E9" w:rsidRDefault="006955C7" w:rsidP="00797B56">
      <w:pPr>
        <w:pStyle w:val="ConsPlusNormal"/>
        <w:numPr>
          <w:ilvl w:val="1"/>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п</w:t>
      </w:r>
      <w:r w:rsidR="004C5DCD" w:rsidRPr="008255E9">
        <w:rPr>
          <w:rFonts w:ascii="Times New Roman" w:hAnsi="Times New Roman" w:cs="Times New Roman"/>
          <w:sz w:val="24"/>
          <w:szCs w:val="24"/>
        </w:rPr>
        <w:t>роживающие</w:t>
      </w:r>
      <w:r w:rsidRPr="008255E9">
        <w:rPr>
          <w:rFonts w:ascii="Times New Roman" w:hAnsi="Times New Roman" w:cs="Times New Roman"/>
          <w:sz w:val="24"/>
          <w:szCs w:val="24"/>
        </w:rPr>
        <w:t xml:space="preserve"> / зарегистрированные</w:t>
      </w:r>
      <w:r w:rsidR="004C5DCD" w:rsidRPr="008255E9">
        <w:rPr>
          <w:rFonts w:ascii="Times New Roman" w:hAnsi="Times New Roman" w:cs="Times New Roman"/>
          <w:sz w:val="24"/>
          <w:szCs w:val="24"/>
        </w:rPr>
        <w:t xml:space="preserve"> </w:t>
      </w:r>
      <w:r w:rsidR="00301600" w:rsidRPr="008255E9">
        <w:rPr>
          <w:rFonts w:ascii="Times New Roman" w:hAnsi="Times New Roman" w:cs="Times New Roman"/>
          <w:sz w:val="24"/>
          <w:szCs w:val="24"/>
        </w:rPr>
        <w:t xml:space="preserve">/ постоянно зарегистрированные </w:t>
      </w:r>
      <w:r w:rsidR="004C5DCD" w:rsidRPr="008255E9">
        <w:rPr>
          <w:rFonts w:ascii="Times New Roman" w:hAnsi="Times New Roman" w:cs="Times New Roman"/>
          <w:sz w:val="24"/>
          <w:szCs w:val="24"/>
        </w:rPr>
        <w:t>на территории Московской области</w:t>
      </w:r>
      <w:r w:rsidRPr="008255E9">
        <w:rPr>
          <w:rFonts w:ascii="Times New Roman" w:hAnsi="Times New Roman" w:cs="Times New Roman"/>
          <w:sz w:val="24"/>
          <w:szCs w:val="24"/>
        </w:rPr>
        <w:t>;</w:t>
      </w:r>
      <w:r w:rsidR="004C5DCD" w:rsidRPr="008255E9">
        <w:rPr>
          <w:rFonts w:ascii="Times New Roman" w:hAnsi="Times New Roman" w:cs="Times New Roman"/>
          <w:sz w:val="24"/>
          <w:szCs w:val="24"/>
        </w:rPr>
        <w:t xml:space="preserve"> </w:t>
      </w:r>
    </w:p>
    <w:p w14:paraId="6E106A7C" w14:textId="5A3D192B" w:rsidR="006955C7" w:rsidRPr="008255E9" w:rsidRDefault="008C0302" w:rsidP="008C0302">
      <w:pPr>
        <w:pStyle w:val="ConsPlusNormal"/>
        <w:numPr>
          <w:ilvl w:val="1"/>
          <w:numId w:val="8"/>
        </w:numPr>
        <w:spacing w:line="276" w:lineRule="auto"/>
        <w:jc w:val="both"/>
        <w:rPr>
          <w:rFonts w:ascii="Times New Roman" w:hAnsi="Times New Roman" w:cs="Times New Roman"/>
          <w:sz w:val="24"/>
          <w:szCs w:val="24"/>
        </w:rPr>
      </w:pPr>
      <w:proofErr w:type="gramStart"/>
      <w:r w:rsidRPr="008255E9">
        <w:rPr>
          <w:rFonts w:ascii="Times New Roman" w:hAnsi="Times New Roman" w:cs="Times New Roman"/>
          <w:sz w:val="24"/>
          <w:szCs w:val="24"/>
        </w:rPr>
        <w:t>зарегистрированные</w:t>
      </w:r>
      <w:proofErr w:type="gramEnd"/>
      <w:r w:rsidRPr="008255E9">
        <w:rPr>
          <w:rFonts w:ascii="Times New Roman" w:hAnsi="Times New Roman" w:cs="Times New Roman"/>
          <w:sz w:val="24"/>
          <w:szCs w:val="24"/>
        </w:rPr>
        <w:t xml:space="preserve"> в качестве индивидуальных предпринимателей, крестьянских (фермерских) хозяйств </w:t>
      </w:r>
    </w:p>
    <w:p w14:paraId="034EBB48" w14:textId="4C566B88" w:rsidR="00263719" w:rsidRPr="008255E9" w:rsidRDefault="00B4756E" w:rsidP="00797B56">
      <w:pPr>
        <w:pStyle w:val="ConsPlusNormal"/>
        <w:numPr>
          <w:ilvl w:val="0"/>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Юридические лица</w:t>
      </w:r>
      <w:r w:rsidR="00343767" w:rsidRPr="008255E9">
        <w:rPr>
          <w:rFonts w:ascii="Times New Roman" w:hAnsi="Times New Roman" w:cs="Times New Roman"/>
          <w:sz w:val="24"/>
          <w:szCs w:val="24"/>
        </w:rPr>
        <w:t>:</w:t>
      </w:r>
    </w:p>
    <w:p w14:paraId="66470735" w14:textId="3C12FB2E" w:rsidR="00343767" w:rsidRPr="008255E9" w:rsidRDefault="00343767" w:rsidP="00797B56">
      <w:pPr>
        <w:pStyle w:val="ConsPlusNormal"/>
        <w:numPr>
          <w:ilvl w:val="1"/>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 xml:space="preserve">зарегистрированные на территории Московской области; </w:t>
      </w:r>
    </w:p>
    <w:p w14:paraId="4DEC7410" w14:textId="33220158" w:rsidR="00343767" w:rsidRPr="008255E9" w:rsidRDefault="008C0302" w:rsidP="008C0302">
      <w:pPr>
        <w:pStyle w:val="ConsPlusNormal"/>
        <w:numPr>
          <w:ilvl w:val="1"/>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осуществляющие свою деятельность в сфере содержания животных, переработки, хранения и реализации продукции животного происхождения и растительного происхождения непромышленного изготовления, кормов и кормовых добавок</w:t>
      </w:r>
      <w:r w:rsidR="00343767" w:rsidRPr="008255E9">
        <w:rPr>
          <w:rFonts w:ascii="Times New Roman" w:hAnsi="Times New Roman" w:cs="Times New Roman"/>
          <w:sz w:val="24"/>
          <w:szCs w:val="24"/>
        </w:rPr>
        <w:t>;</w:t>
      </w:r>
      <w:r w:rsidR="0023336F" w:rsidRPr="008255E9">
        <w:rPr>
          <w:rFonts w:ascii="Times New Roman" w:hAnsi="Times New Roman" w:cs="Times New Roman"/>
          <w:sz w:val="24"/>
          <w:szCs w:val="24"/>
        </w:rPr>
        <w:t xml:space="preserve"> </w:t>
      </w:r>
    </w:p>
    <w:p w14:paraId="304B3A37" w14:textId="77777777" w:rsidR="00343767" w:rsidRPr="008255E9" w:rsidRDefault="00B4756E" w:rsidP="00797B56">
      <w:pPr>
        <w:pStyle w:val="ConsPlusNormal"/>
        <w:numPr>
          <w:ilvl w:val="0"/>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Индивидуальные предприниматели</w:t>
      </w:r>
      <w:r w:rsidR="00343767" w:rsidRPr="008255E9">
        <w:rPr>
          <w:rFonts w:ascii="Times New Roman" w:hAnsi="Times New Roman" w:cs="Times New Roman"/>
          <w:sz w:val="24"/>
          <w:szCs w:val="24"/>
        </w:rPr>
        <w:t>:</w:t>
      </w:r>
    </w:p>
    <w:p w14:paraId="49AA226F" w14:textId="77777777" w:rsidR="00343767" w:rsidRPr="008255E9" w:rsidRDefault="00343767" w:rsidP="00797B56">
      <w:pPr>
        <w:pStyle w:val="ConsPlusNormal"/>
        <w:numPr>
          <w:ilvl w:val="1"/>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 xml:space="preserve">проживающие / зарегистрированные на территории Московской области; </w:t>
      </w:r>
    </w:p>
    <w:p w14:paraId="6EC09757" w14:textId="77777777" w:rsidR="008C0302" w:rsidRPr="008255E9" w:rsidRDefault="008C0302" w:rsidP="00A35E20">
      <w:pPr>
        <w:pStyle w:val="ConsPlusNormal"/>
        <w:numPr>
          <w:ilvl w:val="1"/>
          <w:numId w:val="8"/>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2.</w:t>
      </w:r>
      <w:r w:rsidRPr="008255E9">
        <w:rPr>
          <w:rFonts w:ascii="Times New Roman" w:hAnsi="Times New Roman" w:cs="Times New Roman"/>
          <w:sz w:val="24"/>
          <w:szCs w:val="24"/>
        </w:rPr>
        <w:tab/>
        <w:t xml:space="preserve">осуществляющие свою деятельность в сфере содержания животных, переработки, хранения и реализации продукции животного </w:t>
      </w:r>
      <w:r w:rsidRPr="008255E9">
        <w:rPr>
          <w:rFonts w:ascii="Times New Roman" w:hAnsi="Times New Roman" w:cs="Times New Roman"/>
          <w:sz w:val="24"/>
          <w:szCs w:val="24"/>
        </w:rPr>
        <w:lastRenderedPageBreak/>
        <w:t>происхождения и растительного происхождения непромышленного изготовления, кормов и кормовых добавок</w:t>
      </w:r>
      <w:bookmarkStart w:id="13" w:name="_Ref440652250"/>
      <w:r w:rsidRPr="008255E9">
        <w:rPr>
          <w:rFonts w:ascii="Times New Roman" w:hAnsi="Times New Roman" w:cs="Times New Roman"/>
          <w:sz w:val="24"/>
          <w:szCs w:val="24"/>
        </w:rPr>
        <w:t>.</w:t>
      </w:r>
    </w:p>
    <w:bookmarkEnd w:id="13"/>
    <w:p w14:paraId="747A10CB" w14:textId="6B8A4C69" w:rsidR="00CD4957" w:rsidRPr="008255E9" w:rsidRDefault="00763F54" w:rsidP="00A35E20">
      <w:pPr>
        <w:pStyle w:val="11"/>
        <w:rPr>
          <w:sz w:val="24"/>
          <w:szCs w:val="24"/>
        </w:rPr>
      </w:pPr>
      <w:r w:rsidRPr="008255E9">
        <w:rPr>
          <w:sz w:val="24"/>
          <w:szCs w:val="24"/>
        </w:rPr>
        <w:t xml:space="preserve">Интересы </w:t>
      </w:r>
      <w:r w:rsidR="00462FC2" w:rsidRPr="008255E9">
        <w:rPr>
          <w:sz w:val="24"/>
          <w:szCs w:val="24"/>
        </w:rPr>
        <w:t>лиц</w:t>
      </w:r>
      <w:r w:rsidRPr="008255E9">
        <w:rPr>
          <w:sz w:val="24"/>
          <w:szCs w:val="24"/>
        </w:rPr>
        <w:t xml:space="preserve">, указанных в пункте </w:t>
      </w:r>
      <w:r w:rsidR="00F155B4" w:rsidRPr="008255E9">
        <w:rPr>
          <w:sz w:val="24"/>
          <w:szCs w:val="24"/>
        </w:rPr>
        <w:t>2.1</w:t>
      </w:r>
      <w:r w:rsidR="00775470" w:rsidRPr="008255E9">
        <w:rPr>
          <w:sz w:val="24"/>
          <w:szCs w:val="24"/>
        </w:rPr>
        <w:t xml:space="preserve"> и </w:t>
      </w:r>
      <w:r w:rsidR="003018CF" w:rsidRPr="008255E9">
        <w:rPr>
          <w:sz w:val="24"/>
          <w:szCs w:val="24"/>
        </w:rPr>
        <w:t>2.2</w:t>
      </w:r>
      <w:r w:rsidR="004B1EC1" w:rsidRPr="008255E9">
        <w:rPr>
          <w:sz w:val="24"/>
          <w:szCs w:val="24"/>
        </w:rPr>
        <w:t xml:space="preserve"> </w:t>
      </w:r>
      <w:r w:rsidRPr="008255E9">
        <w:rPr>
          <w:sz w:val="24"/>
          <w:szCs w:val="24"/>
        </w:rPr>
        <w:t>настоящего Регламента, могут представлять</w:t>
      </w:r>
      <w:r w:rsidR="00CD4957" w:rsidRPr="008255E9">
        <w:rPr>
          <w:sz w:val="24"/>
          <w:szCs w:val="24"/>
        </w:rPr>
        <w:t xml:space="preserve"> </w:t>
      </w:r>
      <w:r w:rsidRPr="008255E9">
        <w:rPr>
          <w:sz w:val="24"/>
          <w:szCs w:val="24"/>
        </w:rPr>
        <w:t>иные лица, уполномоченные в установленном порядке.</w:t>
      </w:r>
    </w:p>
    <w:p w14:paraId="6EB33D42" w14:textId="21CA2F8B" w:rsidR="003917BC" w:rsidRPr="008255E9" w:rsidRDefault="00C625AF" w:rsidP="00AC7F48">
      <w:pPr>
        <w:pStyle w:val="2-"/>
        <w:rPr>
          <w:sz w:val="24"/>
          <w:szCs w:val="24"/>
        </w:rPr>
      </w:pPr>
      <w:bookmarkStart w:id="14" w:name="_Toc437973279"/>
      <w:bookmarkStart w:id="15" w:name="_Toc438110020"/>
      <w:bookmarkStart w:id="16" w:name="_Toc438376224"/>
      <w:bookmarkStart w:id="17" w:name="_Toc441496535"/>
      <w:r w:rsidRPr="008255E9">
        <w:rPr>
          <w:sz w:val="24"/>
          <w:szCs w:val="24"/>
        </w:rPr>
        <w:t xml:space="preserve">Требования к порядку информирования о порядке предоставления </w:t>
      </w:r>
      <w:r w:rsidR="0091660B" w:rsidRPr="008255E9">
        <w:rPr>
          <w:sz w:val="24"/>
          <w:szCs w:val="24"/>
        </w:rPr>
        <w:t>Услуги</w:t>
      </w:r>
      <w:bookmarkEnd w:id="14"/>
      <w:bookmarkEnd w:id="15"/>
      <w:bookmarkEnd w:id="16"/>
      <w:bookmarkEnd w:id="17"/>
    </w:p>
    <w:p w14:paraId="192E98FA" w14:textId="560E0721" w:rsidR="003917BC" w:rsidRPr="008255E9" w:rsidRDefault="003917BC" w:rsidP="007E6E84">
      <w:pPr>
        <w:pStyle w:val="11"/>
        <w:rPr>
          <w:sz w:val="24"/>
          <w:szCs w:val="24"/>
        </w:rPr>
      </w:pPr>
      <w:r w:rsidRPr="008255E9">
        <w:rPr>
          <w:sz w:val="24"/>
          <w:szCs w:val="24"/>
        </w:rPr>
        <w:t>Требования к порядку информирования о порядке предоставления</w:t>
      </w:r>
      <w:r w:rsidR="00CD4957" w:rsidRPr="008255E9">
        <w:rPr>
          <w:sz w:val="24"/>
          <w:szCs w:val="24"/>
        </w:rPr>
        <w:t xml:space="preserve"> </w:t>
      </w:r>
      <w:r w:rsidRPr="008255E9">
        <w:rPr>
          <w:sz w:val="24"/>
          <w:szCs w:val="24"/>
        </w:rPr>
        <w:t xml:space="preserve">Услуги приведены в </w:t>
      </w:r>
      <w:r w:rsidR="00FC53EE" w:rsidRPr="008255E9">
        <w:rPr>
          <w:sz w:val="24"/>
          <w:szCs w:val="24"/>
        </w:rPr>
        <w:t xml:space="preserve">Приложении </w:t>
      </w:r>
      <w:r w:rsidR="006D4215" w:rsidRPr="008255E9">
        <w:rPr>
          <w:sz w:val="24"/>
          <w:szCs w:val="24"/>
        </w:rPr>
        <w:t>(</w:t>
      </w:r>
      <w:r w:rsidR="003E1990" w:rsidRPr="008255E9">
        <w:rPr>
          <w:sz w:val="24"/>
          <w:szCs w:val="24"/>
        </w:rPr>
        <w:t xml:space="preserve">Приложении № </w:t>
      </w:r>
      <w:r w:rsidR="003018CF" w:rsidRPr="008255E9">
        <w:rPr>
          <w:noProof/>
          <w:sz w:val="24"/>
          <w:szCs w:val="24"/>
        </w:rPr>
        <w:t>2</w:t>
      </w:r>
      <w:r w:rsidR="003E1990" w:rsidRPr="008255E9">
        <w:rPr>
          <w:sz w:val="24"/>
          <w:szCs w:val="24"/>
        </w:rPr>
        <w:t xml:space="preserve"> </w:t>
      </w:r>
      <w:r w:rsidR="0032764F" w:rsidRPr="008255E9">
        <w:rPr>
          <w:sz w:val="24"/>
          <w:szCs w:val="24"/>
        </w:rPr>
        <w:t>к Регламенту</w:t>
      </w:r>
      <w:r w:rsidR="006D4215" w:rsidRPr="008255E9">
        <w:rPr>
          <w:sz w:val="24"/>
          <w:szCs w:val="24"/>
        </w:rPr>
        <w:t>).</w:t>
      </w:r>
    </w:p>
    <w:p w14:paraId="037A425A" w14:textId="43DC42D7" w:rsidR="000B48ED" w:rsidRPr="008255E9" w:rsidRDefault="001F5ECD" w:rsidP="00AC7F48">
      <w:pPr>
        <w:pStyle w:val="1-"/>
        <w:rPr>
          <w:sz w:val="24"/>
          <w:szCs w:val="24"/>
          <w:lang w:val="ru-RU"/>
        </w:rPr>
      </w:pPr>
      <w:bookmarkStart w:id="18" w:name="_Toc437973280"/>
      <w:bookmarkStart w:id="19" w:name="_Toc438110021"/>
      <w:bookmarkStart w:id="20" w:name="_Toc438376225"/>
      <w:bookmarkStart w:id="21" w:name="_Toc441496536"/>
      <w:r w:rsidRPr="008255E9">
        <w:rPr>
          <w:sz w:val="24"/>
          <w:szCs w:val="24"/>
        </w:rPr>
        <w:t xml:space="preserve">Раздел </w:t>
      </w:r>
      <w:r w:rsidR="00667335" w:rsidRPr="008255E9">
        <w:rPr>
          <w:sz w:val="24"/>
          <w:szCs w:val="24"/>
          <w:lang w:val="en-US"/>
        </w:rPr>
        <w:t>II</w:t>
      </w:r>
      <w:r w:rsidR="000E6C84" w:rsidRPr="008255E9">
        <w:rPr>
          <w:sz w:val="24"/>
          <w:szCs w:val="24"/>
        </w:rPr>
        <w:t xml:space="preserve">. Стандарт предоставления </w:t>
      </w:r>
      <w:r w:rsidR="00EE6F0A" w:rsidRPr="008255E9">
        <w:rPr>
          <w:sz w:val="24"/>
          <w:szCs w:val="24"/>
        </w:rPr>
        <w:t>Услуги</w:t>
      </w:r>
      <w:bookmarkEnd w:id="18"/>
      <w:bookmarkEnd w:id="19"/>
      <w:bookmarkEnd w:id="20"/>
      <w:bookmarkEnd w:id="21"/>
    </w:p>
    <w:p w14:paraId="0450339E" w14:textId="23EA7447" w:rsidR="000B48ED" w:rsidRPr="008255E9" w:rsidRDefault="000B48ED" w:rsidP="008614D9">
      <w:pPr>
        <w:pStyle w:val="2-"/>
        <w:spacing w:line="276" w:lineRule="auto"/>
        <w:rPr>
          <w:i w:val="0"/>
          <w:sz w:val="24"/>
          <w:szCs w:val="24"/>
        </w:rPr>
      </w:pPr>
      <w:bookmarkStart w:id="22" w:name="_Toc437973281"/>
      <w:bookmarkStart w:id="23" w:name="_Toc438110022"/>
      <w:bookmarkStart w:id="24" w:name="_Toc438376226"/>
      <w:bookmarkStart w:id="25" w:name="_Toc441496537"/>
      <w:r w:rsidRPr="008255E9">
        <w:rPr>
          <w:sz w:val="24"/>
          <w:szCs w:val="24"/>
        </w:rPr>
        <w:t>Наименование Услуги</w:t>
      </w:r>
      <w:bookmarkEnd w:id="22"/>
      <w:bookmarkEnd w:id="23"/>
      <w:bookmarkEnd w:id="24"/>
      <w:bookmarkEnd w:id="25"/>
    </w:p>
    <w:p w14:paraId="016443A6" w14:textId="05F6E263" w:rsidR="00C404E2" w:rsidRPr="008255E9" w:rsidRDefault="000B48ED" w:rsidP="008C0302">
      <w:pPr>
        <w:pStyle w:val="11"/>
        <w:rPr>
          <w:sz w:val="24"/>
          <w:szCs w:val="24"/>
        </w:rPr>
      </w:pPr>
      <w:r w:rsidRPr="008255E9">
        <w:rPr>
          <w:spacing w:val="-1"/>
          <w:sz w:val="24"/>
          <w:szCs w:val="24"/>
        </w:rPr>
        <w:t>Государственная</w:t>
      </w:r>
      <w:r w:rsidRPr="008255E9">
        <w:rPr>
          <w:spacing w:val="1"/>
          <w:sz w:val="24"/>
          <w:szCs w:val="24"/>
        </w:rPr>
        <w:t xml:space="preserve"> </w:t>
      </w:r>
      <w:r w:rsidRPr="008255E9">
        <w:rPr>
          <w:spacing w:val="-2"/>
          <w:sz w:val="24"/>
          <w:szCs w:val="24"/>
        </w:rPr>
        <w:t>услуга</w:t>
      </w:r>
      <w:r w:rsidRPr="008255E9">
        <w:rPr>
          <w:spacing w:val="6"/>
          <w:sz w:val="24"/>
          <w:szCs w:val="24"/>
        </w:rPr>
        <w:t xml:space="preserve"> </w:t>
      </w:r>
      <w:r w:rsidR="008C0302" w:rsidRPr="008255E9">
        <w:rPr>
          <w:sz w:val="24"/>
          <w:szCs w:val="24"/>
        </w:rPr>
        <w:t>по проведению на территории Московской области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w:t>
      </w:r>
      <w:r w:rsidRPr="008255E9">
        <w:rPr>
          <w:spacing w:val="-1"/>
          <w:sz w:val="24"/>
          <w:szCs w:val="24"/>
        </w:rPr>
        <w:t>.</w:t>
      </w:r>
    </w:p>
    <w:p w14:paraId="49E07061" w14:textId="0E949279" w:rsidR="003140C9" w:rsidRPr="008255E9" w:rsidRDefault="000B48ED" w:rsidP="00AC7F48">
      <w:pPr>
        <w:pStyle w:val="2-"/>
        <w:rPr>
          <w:sz w:val="24"/>
          <w:szCs w:val="24"/>
        </w:rPr>
      </w:pPr>
      <w:bookmarkStart w:id="26" w:name="_Toc437973283"/>
      <w:bookmarkStart w:id="27" w:name="_Toc438110024"/>
      <w:bookmarkStart w:id="28" w:name="_Toc438376228"/>
      <w:bookmarkStart w:id="29" w:name="_Toc441496538"/>
      <w:r w:rsidRPr="008255E9">
        <w:rPr>
          <w:sz w:val="24"/>
          <w:szCs w:val="24"/>
        </w:rPr>
        <w:t>Правовые основания предоставления Услуги</w:t>
      </w:r>
      <w:bookmarkEnd w:id="26"/>
      <w:bookmarkEnd w:id="27"/>
      <w:bookmarkEnd w:id="28"/>
      <w:bookmarkEnd w:id="29"/>
    </w:p>
    <w:p w14:paraId="48C21642" w14:textId="02C00D3D" w:rsidR="000B48ED" w:rsidRPr="008255E9" w:rsidRDefault="000B48ED" w:rsidP="00D11976">
      <w:pPr>
        <w:pStyle w:val="11"/>
        <w:rPr>
          <w:sz w:val="24"/>
          <w:szCs w:val="24"/>
          <w:lang w:eastAsia="ar-SA"/>
        </w:rPr>
      </w:pPr>
      <w:r w:rsidRPr="008255E9">
        <w:rPr>
          <w:sz w:val="24"/>
          <w:szCs w:val="24"/>
          <w:lang w:eastAsia="ar-SA"/>
        </w:rPr>
        <w:t xml:space="preserve">Список нормативных актов, в соответствии с которыми </w:t>
      </w:r>
      <w:proofErr w:type="gramStart"/>
      <w:r w:rsidRPr="008255E9">
        <w:rPr>
          <w:sz w:val="24"/>
          <w:szCs w:val="24"/>
          <w:lang w:eastAsia="ar-SA"/>
        </w:rPr>
        <w:t>осуществляется оказание Услуги</w:t>
      </w:r>
      <w:r w:rsidR="0008171D" w:rsidRPr="008255E9">
        <w:rPr>
          <w:sz w:val="24"/>
          <w:szCs w:val="24"/>
          <w:lang w:eastAsia="ar-SA"/>
        </w:rPr>
        <w:t xml:space="preserve"> приведен</w:t>
      </w:r>
      <w:proofErr w:type="gramEnd"/>
      <w:r w:rsidR="0008171D" w:rsidRPr="008255E9">
        <w:rPr>
          <w:sz w:val="24"/>
          <w:szCs w:val="24"/>
          <w:lang w:eastAsia="ar-SA"/>
        </w:rPr>
        <w:t xml:space="preserve"> в </w:t>
      </w:r>
      <w:r w:rsidR="003352D2" w:rsidRPr="008255E9">
        <w:rPr>
          <w:sz w:val="24"/>
          <w:szCs w:val="24"/>
          <w:lang w:eastAsia="ar-SA"/>
        </w:rPr>
        <w:t xml:space="preserve">Приложении № </w:t>
      </w:r>
      <w:r w:rsidR="003018CF" w:rsidRPr="008255E9">
        <w:rPr>
          <w:noProof/>
          <w:sz w:val="24"/>
          <w:szCs w:val="24"/>
        </w:rPr>
        <w:t>3</w:t>
      </w:r>
      <w:r w:rsidR="003352D2" w:rsidRPr="008255E9">
        <w:rPr>
          <w:sz w:val="24"/>
          <w:szCs w:val="24"/>
          <w:lang w:eastAsia="ar-SA"/>
        </w:rPr>
        <w:t xml:space="preserve"> </w:t>
      </w:r>
      <w:r w:rsidRPr="008255E9">
        <w:rPr>
          <w:sz w:val="24"/>
          <w:szCs w:val="24"/>
          <w:lang w:eastAsia="ar-SA"/>
        </w:rPr>
        <w:t>к Регламенту.</w:t>
      </w:r>
    </w:p>
    <w:p w14:paraId="24C54DA1" w14:textId="6D664358" w:rsidR="00C404E2" w:rsidRPr="008255E9" w:rsidRDefault="00C404E2" w:rsidP="00AC7F48">
      <w:pPr>
        <w:pStyle w:val="2-"/>
        <w:rPr>
          <w:sz w:val="24"/>
          <w:szCs w:val="24"/>
        </w:rPr>
      </w:pPr>
      <w:bookmarkStart w:id="30" w:name="_Toc437973284"/>
      <w:bookmarkStart w:id="31" w:name="_Toc438110025"/>
      <w:bookmarkStart w:id="32" w:name="_Toc438376229"/>
      <w:bookmarkStart w:id="33" w:name="_Toc441496539"/>
      <w:r w:rsidRPr="008255E9">
        <w:rPr>
          <w:sz w:val="24"/>
          <w:szCs w:val="24"/>
        </w:rPr>
        <w:t>Органы и организации, участвующие в оказании услуги</w:t>
      </w:r>
      <w:bookmarkEnd w:id="30"/>
      <w:bookmarkEnd w:id="31"/>
      <w:bookmarkEnd w:id="32"/>
      <w:bookmarkEnd w:id="33"/>
    </w:p>
    <w:p w14:paraId="403FDDD3" w14:textId="77777777" w:rsidR="003140C9" w:rsidRPr="008255E9" w:rsidRDefault="003140C9" w:rsidP="00A35E20">
      <w:pPr>
        <w:pStyle w:val="11"/>
        <w:rPr>
          <w:sz w:val="24"/>
          <w:szCs w:val="24"/>
          <w:lang w:eastAsia="ar-SA"/>
        </w:rPr>
      </w:pPr>
      <w:r w:rsidRPr="008255E9">
        <w:rPr>
          <w:sz w:val="24"/>
          <w:szCs w:val="24"/>
          <w:lang w:eastAsia="ar-SA"/>
        </w:rPr>
        <w:t>Органы, ответственные за предоставление Услуги</w:t>
      </w:r>
    </w:p>
    <w:p w14:paraId="5CF55CB1" w14:textId="032ED0C2" w:rsidR="0066666B" w:rsidRPr="008255E9" w:rsidRDefault="00EE6F0A" w:rsidP="008C0302">
      <w:pPr>
        <w:pStyle w:val="affff3"/>
        <w:rPr>
          <w:rFonts w:eastAsia="Times New Roman"/>
          <w:sz w:val="24"/>
          <w:szCs w:val="24"/>
          <w:lang w:eastAsia="ar-SA"/>
        </w:rPr>
      </w:pPr>
      <w:r w:rsidRPr="008255E9">
        <w:rPr>
          <w:i w:val="0"/>
          <w:sz w:val="24"/>
          <w:szCs w:val="24"/>
        </w:rPr>
        <w:t xml:space="preserve">Органом, ответственным за предоставление </w:t>
      </w:r>
      <w:r w:rsidR="001A005B" w:rsidRPr="008255E9">
        <w:rPr>
          <w:i w:val="0"/>
          <w:sz w:val="24"/>
          <w:szCs w:val="24"/>
        </w:rPr>
        <w:t>Услуги</w:t>
      </w:r>
      <w:r w:rsidR="0003714F" w:rsidRPr="008255E9">
        <w:rPr>
          <w:i w:val="0"/>
          <w:sz w:val="24"/>
          <w:szCs w:val="24"/>
        </w:rPr>
        <w:t>,</w:t>
      </w:r>
      <w:r w:rsidR="001A005B" w:rsidRPr="008255E9">
        <w:rPr>
          <w:i w:val="0"/>
          <w:sz w:val="24"/>
          <w:szCs w:val="24"/>
        </w:rPr>
        <w:t xml:space="preserve"> </w:t>
      </w:r>
      <w:r w:rsidRPr="008255E9">
        <w:rPr>
          <w:i w:val="0"/>
          <w:sz w:val="24"/>
          <w:szCs w:val="24"/>
        </w:rPr>
        <w:t xml:space="preserve">является </w:t>
      </w:r>
      <w:r w:rsidR="008C0302" w:rsidRPr="008255E9">
        <w:rPr>
          <w:i w:val="0"/>
          <w:sz w:val="24"/>
          <w:szCs w:val="24"/>
        </w:rPr>
        <w:t>Главное управление ветеринарии Московской области.</w:t>
      </w:r>
    </w:p>
    <w:p w14:paraId="646C16B0" w14:textId="78AE695A" w:rsidR="0066666B" w:rsidRPr="008255E9" w:rsidRDefault="008C0302" w:rsidP="00A35E20">
      <w:pPr>
        <w:pStyle w:val="11"/>
        <w:rPr>
          <w:rFonts w:eastAsia="Times New Roman"/>
          <w:sz w:val="24"/>
          <w:szCs w:val="24"/>
          <w:lang w:eastAsia="ar-SA"/>
        </w:rPr>
      </w:pPr>
      <w:r w:rsidRPr="008255E9">
        <w:rPr>
          <w:sz w:val="24"/>
          <w:szCs w:val="24"/>
        </w:rPr>
        <w:t>Главное управление</w:t>
      </w:r>
      <w:r w:rsidR="0066666B" w:rsidRPr="008255E9">
        <w:rPr>
          <w:sz w:val="24"/>
          <w:szCs w:val="24"/>
        </w:rPr>
        <w:t xml:space="preserve"> </w:t>
      </w:r>
      <w:r w:rsidR="001E6B7F" w:rsidRPr="008255E9">
        <w:rPr>
          <w:sz w:val="24"/>
          <w:szCs w:val="24"/>
        </w:rPr>
        <w:t>обеспечивает предоставление У</w:t>
      </w:r>
      <w:r w:rsidR="0066666B" w:rsidRPr="008255E9">
        <w:rPr>
          <w:sz w:val="24"/>
          <w:szCs w:val="24"/>
        </w:rPr>
        <w:t>слуги.</w:t>
      </w:r>
    </w:p>
    <w:p w14:paraId="53054442" w14:textId="6A84CABC" w:rsidR="00E06214" w:rsidRPr="008255E9" w:rsidRDefault="008C0302" w:rsidP="00A35E20">
      <w:pPr>
        <w:pStyle w:val="11"/>
        <w:rPr>
          <w:rFonts w:eastAsia="Times New Roman"/>
          <w:sz w:val="24"/>
          <w:szCs w:val="24"/>
          <w:lang w:eastAsia="ar-SA"/>
        </w:rPr>
      </w:pPr>
      <w:proofErr w:type="gramStart"/>
      <w:r w:rsidRPr="008255E9">
        <w:rPr>
          <w:rFonts w:eastAsia="Times New Roman"/>
          <w:sz w:val="24"/>
          <w:szCs w:val="24"/>
          <w:lang w:eastAsia="ar-SA"/>
        </w:rPr>
        <w:t>Главное управление</w:t>
      </w:r>
      <w:r w:rsidR="00E06214" w:rsidRPr="008255E9">
        <w:rPr>
          <w:rFonts w:eastAsia="Times New Roman"/>
          <w:sz w:val="24"/>
          <w:szCs w:val="24"/>
          <w:lang w:eastAsia="ar-SA"/>
        </w:rPr>
        <w:t xml:space="preserve">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p>
    <w:p w14:paraId="18B5049A" w14:textId="2A828091" w:rsidR="00DC490A" w:rsidRPr="008255E9" w:rsidRDefault="00C42144" w:rsidP="00407EEB">
      <w:pPr>
        <w:pStyle w:val="11"/>
        <w:rPr>
          <w:sz w:val="24"/>
          <w:szCs w:val="24"/>
        </w:rPr>
      </w:pPr>
      <w:r w:rsidRPr="008255E9">
        <w:rPr>
          <w:sz w:val="24"/>
          <w:szCs w:val="24"/>
        </w:rPr>
        <w:t xml:space="preserve">Перечень </w:t>
      </w:r>
      <w:r w:rsidR="00335E36" w:rsidRPr="008255E9">
        <w:rPr>
          <w:sz w:val="24"/>
          <w:szCs w:val="24"/>
        </w:rPr>
        <w:t xml:space="preserve">других </w:t>
      </w:r>
      <w:r w:rsidRPr="008255E9">
        <w:rPr>
          <w:sz w:val="24"/>
          <w:szCs w:val="24"/>
        </w:rPr>
        <w:t xml:space="preserve">Органов и </w:t>
      </w:r>
      <w:r w:rsidR="00E05310" w:rsidRPr="008255E9">
        <w:rPr>
          <w:sz w:val="24"/>
          <w:szCs w:val="24"/>
        </w:rPr>
        <w:t>организаций</w:t>
      </w:r>
      <w:r w:rsidRPr="008255E9">
        <w:rPr>
          <w:sz w:val="24"/>
          <w:szCs w:val="24"/>
        </w:rPr>
        <w:t xml:space="preserve">, с которыми взаимодействует </w:t>
      </w:r>
      <w:r w:rsidR="008C0302" w:rsidRPr="008255E9">
        <w:rPr>
          <w:sz w:val="24"/>
          <w:szCs w:val="24"/>
        </w:rPr>
        <w:t xml:space="preserve">Главное управление </w:t>
      </w:r>
      <w:r w:rsidRPr="008255E9">
        <w:rPr>
          <w:sz w:val="24"/>
          <w:szCs w:val="24"/>
        </w:rPr>
        <w:t xml:space="preserve">в целях предоставления Услуги, указан в Приложении </w:t>
      </w:r>
      <w:r w:rsidR="00674AC8">
        <w:rPr>
          <w:sz w:val="24"/>
          <w:szCs w:val="24"/>
        </w:rPr>
        <w:br/>
      </w:r>
      <w:r w:rsidRPr="008255E9">
        <w:rPr>
          <w:sz w:val="24"/>
          <w:szCs w:val="24"/>
        </w:rPr>
        <w:t>№</w:t>
      </w:r>
      <w:r w:rsidR="00E05310" w:rsidRPr="008255E9">
        <w:rPr>
          <w:sz w:val="24"/>
          <w:szCs w:val="24"/>
        </w:rPr>
        <w:t xml:space="preserve"> </w:t>
      </w:r>
      <w:r w:rsidR="003018CF" w:rsidRPr="008255E9">
        <w:rPr>
          <w:noProof/>
          <w:sz w:val="24"/>
          <w:szCs w:val="24"/>
        </w:rPr>
        <w:t>4</w:t>
      </w:r>
      <w:r w:rsidR="00E05310" w:rsidRPr="008255E9">
        <w:rPr>
          <w:sz w:val="24"/>
          <w:szCs w:val="24"/>
        </w:rPr>
        <w:t>.</w:t>
      </w:r>
    </w:p>
    <w:p w14:paraId="0F693C95" w14:textId="765A8924" w:rsidR="003140C9" w:rsidRPr="008255E9" w:rsidRDefault="00393A77" w:rsidP="0019567B">
      <w:pPr>
        <w:pStyle w:val="2-"/>
        <w:rPr>
          <w:sz w:val="24"/>
          <w:szCs w:val="24"/>
        </w:rPr>
      </w:pPr>
      <w:bookmarkStart w:id="34" w:name="_Toc437973285"/>
      <w:bookmarkStart w:id="35" w:name="_Toc438110026"/>
      <w:bookmarkStart w:id="36" w:name="_Toc438376230"/>
      <w:bookmarkStart w:id="37" w:name="_Toc441496540"/>
      <w:r w:rsidRPr="008255E9">
        <w:rPr>
          <w:sz w:val="24"/>
          <w:szCs w:val="24"/>
        </w:rPr>
        <w:t>Основания для обращения</w:t>
      </w:r>
      <w:r w:rsidR="00D1357B" w:rsidRPr="008255E9">
        <w:rPr>
          <w:sz w:val="24"/>
          <w:szCs w:val="24"/>
        </w:rPr>
        <w:t xml:space="preserve"> и р</w:t>
      </w:r>
      <w:r w:rsidR="003140C9" w:rsidRPr="008255E9">
        <w:rPr>
          <w:sz w:val="24"/>
          <w:szCs w:val="24"/>
        </w:rPr>
        <w:t>езультат</w:t>
      </w:r>
      <w:r w:rsidR="00D1357B" w:rsidRPr="008255E9">
        <w:rPr>
          <w:sz w:val="24"/>
          <w:szCs w:val="24"/>
        </w:rPr>
        <w:t>ы</w:t>
      </w:r>
      <w:r w:rsidR="003140C9" w:rsidRPr="008255E9">
        <w:rPr>
          <w:sz w:val="24"/>
          <w:szCs w:val="24"/>
        </w:rPr>
        <w:t xml:space="preserve"> предоставления Услуги</w:t>
      </w:r>
      <w:bookmarkEnd w:id="34"/>
      <w:bookmarkEnd w:id="35"/>
      <w:bookmarkEnd w:id="36"/>
      <w:bookmarkEnd w:id="37"/>
    </w:p>
    <w:p w14:paraId="55F9B4D8" w14:textId="7458A2B4" w:rsidR="00946592" w:rsidRPr="008255E9" w:rsidRDefault="00D1357B" w:rsidP="00A35E20">
      <w:pPr>
        <w:pStyle w:val="11"/>
        <w:rPr>
          <w:sz w:val="24"/>
          <w:szCs w:val="24"/>
        </w:rPr>
      </w:pPr>
      <w:r w:rsidRPr="008255E9">
        <w:rPr>
          <w:sz w:val="24"/>
          <w:szCs w:val="24"/>
        </w:rPr>
        <w:t xml:space="preserve">Заявитель обращается в </w:t>
      </w:r>
      <w:r w:rsidR="008C0302" w:rsidRPr="008255E9">
        <w:rPr>
          <w:sz w:val="24"/>
          <w:szCs w:val="24"/>
        </w:rPr>
        <w:t>Главное управление</w:t>
      </w:r>
      <w:r w:rsidR="00BA5235" w:rsidRPr="008255E9">
        <w:rPr>
          <w:sz w:val="24"/>
          <w:szCs w:val="24"/>
        </w:rPr>
        <w:t xml:space="preserve"> </w:t>
      </w:r>
      <w:r w:rsidRPr="008255E9">
        <w:rPr>
          <w:sz w:val="24"/>
          <w:szCs w:val="24"/>
        </w:rPr>
        <w:t xml:space="preserve">для предоставления Услуги в </w:t>
      </w:r>
      <w:r w:rsidR="006C7021" w:rsidRPr="008255E9">
        <w:rPr>
          <w:sz w:val="24"/>
          <w:szCs w:val="24"/>
        </w:rPr>
        <w:t>следующих случаях</w:t>
      </w:r>
      <w:r w:rsidR="00946592" w:rsidRPr="008255E9">
        <w:rPr>
          <w:sz w:val="24"/>
          <w:szCs w:val="24"/>
        </w:rPr>
        <w:t>:</w:t>
      </w:r>
    </w:p>
    <w:p w14:paraId="4EDA5294" w14:textId="075A0D9E" w:rsidR="00512038" w:rsidRPr="008255E9" w:rsidRDefault="008B06FD" w:rsidP="008B06FD">
      <w:pPr>
        <w:pStyle w:val="111"/>
        <w:rPr>
          <w:i/>
          <w:sz w:val="24"/>
          <w:szCs w:val="24"/>
        </w:rPr>
      </w:pPr>
      <w:r w:rsidRPr="008255E9">
        <w:rPr>
          <w:sz w:val="24"/>
          <w:szCs w:val="24"/>
        </w:rPr>
        <w:lastRenderedPageBreak/>
        <w:t xml:space="preserve"> для проведения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w:t>
      </w:r>
      <w:r w:rsidR="0023426F" w:rsidRPr="008255E9">
        <w:rPr>
          <w:sz w:val="24"/>
          <w:szCs w:val="24"/>
        </w:rPr>
        <w:t xml:space="preserve"> </w:t>
      </w:r>
      <w:r w:rsidRPr="008255E9">
        <w:rPr>
          <w:sz w:val="24"/>
          <w:szCs w:val="24"/>
        </w:rPr>
        <w:t>с целью включения в реестр</w:t>
      </w:r>
      <w:r w:rsidR="002C2925" w:rsidRPr="008255E9">
        <w:rPr>
          <w:sz w:val="24"/>
          <w:szCs w:val="24"/>
        </w:rPr>
        <w:t xml:space="preserve"> предприятий третьих стран или в реестр Европейского союза или в реестр Евразийского союза, размещенных на официальном сайте Россельхознадзора</w:t>
      </w:r>
      <w:r w:rsidR="00442D33" w:rsidRPr="008255E9">
        <w:rPr>
          <w:sz w:val="24"/>
          <w:szCs w:val="24"/>
        </w:rPr>
        <w:t>.</w:t>
      </w:r>
      <w:r w:rsidR="002C2925" w:rsidRPr="008255E9">
        <w:rPr>
          <w:sz w:val="24"/>
          <w:szCs w:val="24"/>
        </w:rPr>
        <w:t xml:space="preserve"> </w:t>
      </w:r>
    </w:p>
    <w:p w14:paraId="3A1E3ABE" w14:textId="6380CBBE" w:rsidR="008B06FD" w:rsidRPr="007E67D7" w:rsidRDefault="003140C9" w:rsidP="00674AC8">
      <w:pPr>
        <w:pStyle w:val="11"/>
        <w:rPr>
          <w:sz w:val="24"/>
          <w:szCs w:val="24"/>
        </w:rPr>
      </w:pPr>
      <w:r w:rsidRPr="007E67D7">
        <w:rPr>
          <w:sz w:val="24"/>
          <w:szCs w:val="24"/>
        </w:rPr>
        <w:t xml:space="preserve">Результатом предоставления Услуги </w:t>
      </w:r>
      <w:r w:rsidR="00C93613" w:rsidRPr="007E67D7">
        <w:rPr>
          <w:sz w:val="24"/>
          <w:szCs w:val="24"/>
        </w:rPr>
        <w:t>по основанию</w:t>
      </w:r>
      <w:r w:rsidR="00E55A82" w:rsidRPr="007E67D7">
        <w:rPr>
          <w:sz w:val="24"/>
          <w:szCs w:val="24"/>
        </w:rPr>
        <w:t xml:space="preserve"> </w:t>
      </w:r>
      <w:r w:rsidR="008B06FD" w:rsidRPr="007E67D7">
        <w:rPr>
          <w:sz w:val="24"/>
          <w:szCs w:val="24"/>
        </w:rPr>
        <w:t xml:space="preserve">проведения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 с целью включения в реестр </w:t>
      </w:r>
      <w:r w:rsidRPr="007E67D7">
        <w:rPr>
          <w:sz w:val="24"/>
          <w:szCs w:val="24"/>
        </w:rPr>
        <w:t>является:</w:t>
      </w:r>
    </w:p>
    <w:p w14:paraId="51AB5DD2" w14:textId="47DF0CF6" w:rsidR="008B06FD" w:rsidRPr="008255E9" w:rsidRDefault="00C94CF5" w:rsidP="00C94CF5">
      <w:pPr>
        <w:pStyle w:val="11"/>
        <w:numPr>
          <w:ilvl w:val="0"/>
          <w:numId w:val="0"/>
        </w:numPr>
        <w:ind w:left="1004" w:firstLine="272"/>
        <w:rPr>
          <w:sz w:val="24"/>
          <w:szCs w:val="24"/>
        </w:rPr>
      </w:pPr>
      <w:r>
        <w:rPr>
          <w:sz w:val="24"/>
          <w:szCs w:val="24"/>
        </w:rPr>
        <w:t xml:space="preserve">а. </w:t>
      </w:r>
      <w:r w:rsidR="008B06FD" w:rsidRPr="008255E9">
        <w:rPr>
          <w:sz w:val="24"/>
          <w:szCs w:val="24"/>
        </w:rPr>
        <w:t>утверждение акта с выводами либо о соответствии или несоответствии объекта требованиям ветеринарно-санитарного законодательства, с конкретным изложением предложений о проведении необходимых дополнительных мероприятий для предупреждения нарушений ветеринарно-санитарного законодательства при осуществлении деятельности.</w:t>
      </w:r>
    </w:p>
    <w:p w14:paraId="74D5BE2D" w14:textId="43A1DC59" w:rsidR="00037170" w:rsidRPr="008255E9" w:rsidRDefault="000B0735" w:rsidP="00C94CF5">
      <w:pPr>
        <w:pStyle w:val="11"/>
        <w:numPr>
          <w:ilvl w:val="0"/>
          <w:numId w:val="0"/>
        </w:numPr>
        <w:ind w:left="1418"/>
        <w:rPr>
          <w:sz w:val="24"/>
          <w:szCs w:val="24"/>
        </w:rPr>
      </w:pPr>
      <w:r w:rsidRPr="008255E9">
        <w:rPr>
          <w:sz w:val="24"/>
          <w:szCs w:val="24"/>
        </w:rPr>
        <w:t xml:space="preserve">В случае отсутствия оснований для отказа в предоставлении </w:t>
      </w:r>
      <w:r w:rsidR="00037170" w:rsidRPr="008255E9">
        <w:rPr>
          <w:sz w:val="24"/>
          <w:szCs w:val="24"/>
        </w:rPr>
        <w:t>Услуги</w:t>
      </w:r>
      <w:r w:rsidRPr="008255E9">
        <w:rPr>
          <w:sz w:val="24"/>
          <w:szCs w:val="24"/>
        </w:rPr>
        <w:t xml:space="preserve">, результат представляет собой </w:t>
      </w:r>
      <w:r w:rsidR="000A029B" w:rsidRPr="008255E9">
        <w:rPr>
          <w:sz w:val="24"/>
          <w:szCs w:val="24"/>
        </w:rPr>
        <w:t xml:space="preserve">акт с выводами о соответствии или несоответствии объекта требованиям ветеринарно-санитарного законодательства, </w:t>
      </w:r>
      <w:r w:rsidR="00037170" w:rsidRPr="008255E9">
        <w:rPr>
          <w:sz w:val="24"/>
          <w:szCs w:val="24"/>
        </w:rPr>
        <w:t>оформл</w:t>
      </w:r>
      <w:r w:rsidR="000A029B" w:rsidRPr="008255E9">
        <w:rPr>
          <w:sz w:val="24"/>
          <w:szCs w:val="24"/>
        </w:rPr>
        <w:t>енный</w:t>
      </w:r>
      <w:r w:rsidR="00037170" w:rsidRPr="008255E9">
        <w:rPr>
          <w:sz w:val="24"/>
          <w:szCs w:val="24"/>
        </w:rPr>
        <w:t xml:space="preserve"> на бумажном носителе в соответствии с требованиями действующего законодательств</w:t>
      </w:r>
      <w:r w:rsidR="009F77FB" w:rsidRPr="008255E9">
        <w:rPr>
          <w:sz w:val="24"/>
          <w:szCs w:val="24"/>
        </w:rPr>
        <w:t xml:space="preserve">а и хранится в </w:t>
      </w:r>
      <w:r w:rsidR="000A029B" w:rsidRPr="008255E9">
        <w:rPr>
          <w:sz w:val="24"/>
          <w:szCs w:val="24"/>
        </w:rPr>
        <w:t>Главном управлении</w:t>
      </w:r>
      <w:r w:rsidR="009F77FB" w:rsidRPr="008255E9">
        <w:rPr>
          <w:sz w:val="24"/>
          <w:szCs w:val="24"/>
        </w:rPr>
        <w:t xml:space="preserve"> и </w:t>
      </w:r>
      <w:r w:rsidR="00037170" w:rsidRPr="008255E9">
        <w:rPr>
          <w:sz w:val="24"/>
          <w:szCs w:val="24"/>
        </w:rPr>
        <w:t>передается Заявителю.</w:t>
      </w:r>
      <w:r w:rsidR="00B34305" w:rsidRPr="008255E9">
        <w:rPr>
          <w:sz w:val="24"/>
          <w:szCs w:val="24"/>
        </w:rPr>
        <w:t xml:space="preserve"> Факт предоставления услуги фиксируется в </w:t>
      </w:r>
      <w:r w:rsidR="000A029B" w:rsidRPr="008255E9">
        <w:rPr>
          <w:sz w:val="24"/>
          <w:szCs w:val="24"/>
        </w:rPr>
        <w:t>реестре.</w:t>
      </w:r>
    </w:p>
    <w:p w14:paraId="30940049" w14:textId="77777777" w:rsidR="000A029B" w:rsidRPr="008255E9" w:rsidRDefault="00037170" w:rsidP="00C94CF5">
      <w:pPr>
        <w:pStyle w:val="ConsPlusNormal"/>
        <w:spacing w:line="276" w:lineRule="auto"/>
        <w:ind w:left="1428" w:hanging="152"/>
        <w:jc w:val="both"/>
        <w:rPr>
          <w:rFonts w:ascii="Times New Roman" w:hAnsi="Times New Roman" w:cs="Times New Roman"/>
          <w:sz w:val="24"/>
          <w:szCs w:val="24"/>
        </w:rPr>
      </w:pPr>
      <w:proofErr w:type="gramStart"/>
      <w:r w:rsidRPr="008255E9">
        <w:rPr>
          <w:rFonts w:ascii="Times New Roman" w:hAnsi="Times New Roman" w:cs="Times New Roman"/>
          <w:sz w:val="24"/>
          <w:szCs w:val="24"/>
        </w:rPr>
        <w:t>б</w:t>
      </w:r>
      <w:proofErr w:type="gramEnd"/>
      <w:r w:rsidRPr="008255E9">
        <w:rPr>
          <w:rFonts w:ascii="Times New Roman" w:hAnsi="Times New Roman" w:cs="Times New Roman"/>
          <w:sz w:val="24"/>
          <w:szCs w:val="24"/>
        </w:rPr>
        <w:t>. Отказ оформляется</w:t>
      </w:r>
      <w:bookmarkStart w:id="38" w:name="_Toc437973287"/>
      <w:bookmarkStart w:id="39" w:name="_Toc438110028"/>
      <w:bookmarkStart w:id="40" w:name="_Toc438376232"/>
      <w:bookmarkStart w:id="41" w:name="_Toc441496541"/>
      <w:r w:rsidR="000A029B" w:rsidRPr="008255E9">
        <w:rPr>
          <w:rFonts w:ascii="Times New Roman" w:hAnsi="Times New Roman" w:cs="Times New Roman"/>
          <w:sz w:val="24"/>
          <w:szCs w:val="24"/>
        </w:rPr>
        <w:t xml:space="preserve"> в форме письменного уведомления.</w:t>
      </w:r>
    </w:p>
    <w:p w14:paraId="72B357FF" w14:textId="32F781A0" w:rsidR="00C94CF5" w:rsidRPr="00C94CF5" w:rsidRDefault="00C94CF5" w:rsidP="00C94CF5">
      <w:pPr>
        <w:pStyle w:val="2-"/>
        <w:rPr>
          <w:sz w:val="24"/>
        </w:rPr>
      </w:pPr>
      <w:r w:rsidRPr="00C94CF5">
        <w:rPr>
          <w:sz w:val="24"/>
        </w:rPr>
        <w:t>Срок предоставления государственной услуги</w:t>
      </w:r>
    </w:p>
    <w:bookmarkEnd w:id="38"/>
    <w:bookmarkEnd w:id="39"/>
    <w:bookmarkEnd w:id="40"/>
    <w:bookmarkEnd w:id="41"/>
    <w:p w14:paraId="658AABD7" w14:textId="3A3A99FC" w:rsidR="006E10EF" w:rsidRPr="008255E9" w:rsidRDefault="00490BA0" w:rsidP="00A52AE5">
      <w:pPr>
        <w:pStyle w:val="11"/>
        <w:rPr>
          <w:sz w:val="24"/>
          <w:szCs w:val="24"/>
        </w:rPr>
      </w:pPr>
      <w:r w:rsidRPr="008255E9">
        <w:rPr>
          <w:sz w:val="24"/>
          <w:szCs w:val="24"/>
        </w:rPr>
        <w:t>Срок предоставления Услуги</w:t>
      </w:r>
      <w:r w:rsidR="006E10EF" w:rsidRPr="008255E9">
        <w:rPr>
          <w:sz w:val="24"/>
          <w:szCs w:val="24"/>
        </w:rPr>
        <w:t>:</w:t>
      </w:r>
      <w:r w:rsidR="00A52AE5" w:rsidRPr="008255E9">
        <w:rPr>
          <w:sz w:val="24"/>
          <w:szCs w:val="24"/>
        </w:rPr>
        <w:t xml:space="preserve"> </w:t>
      </w:r>
    </w:p>
    <w:p w14:paraId="759BE1F8" w14:textId="75321D41" w:rsidR="00490BA0" w:rsidRPr="008255E9" w:rsidRDefault="001E6F19" w:rsidP="006E10EF">
      <w:pPr>
        <w:pStyle w:val="111"/>
        <w:rPr>
          <w:sz w:val="24"/>
          <w:szCs w:val="24"/>
        </w:rPr>
      </w:pPr>
      <w:r w:rsidRPr="008255E9">
        <w:rPr>
          <w:sz w:val="24"/>
          <w:szCs w:val="24"/>
        </w:rPr>
        <w:t xml:space="preserve">составляет </w:t>
      </w:r>
      <w:r w:rsidR="00490BA0" w:rsidRPr="008255E9">
        <w:rPr>
          <w:sz w:val="24"/>
          <w:szCs w:val="24"/>
        </w:rPr>
        <w:t xml:space="preserve">не более </w:t>
      </w:r>
      <w:r w:rsidR="00A52AE5" w:rsidRPr="008255E9">
        <w:rPr>
          <w:sz w:val="24"/>
          <w:szCs w:val="24"/>
        </w:rPr>
        <w:t>30</w:t>
      </w:r>
      <w:r w:rsidR="00490BA0" w:rsidRPr="008255E9">
        <w:rPr>
          <w:sz w:val="24"/>
          <w:szCs w:val="24"/>
        </w:rPr>
        <w:t xml:space="preserve"> календарных</w:t>
      </w:r>
      <w:r w:rsidR="005C490F" w:rsidRPr="008255E9">
        <w:rPr>
          <w:sz w:val="24"/>
          <w:szCs w:val="24"/>
        </w:rPr>
        <w:t xml:space="preserve"> </w:t>
      </w:r>
      <w:r w:rsidR="00490BA0" w:rsidRPr="008255E9">
        <w:rPr>
          <w:sz w:val="24"/>
          <w:szCs w:val="24"/>
        </w:rPr>
        <w:t xml:space="preserve">дней </w:t>
      </w:r>
      <w:proofErr w:type="gramStart"/>
      <w:r w:rsidR="00490BA0" w:rsidRPr="008255E9">
        <w:rPr>
          <w:sz w:val="24"/>
          <w:szCs w:val="24"/>
        </w:rPr>
        <w:t>с даты регистрации</w:t>
      </w:r>
      <w:proofErr w:type="gramEnd"/>
      <w:r w:rsidR="00490BA0" w:rsidRPr="008255E9">
        <w:rPr>
          <w:sz w:val="24"/>
          <w:szCs w:val="24"/>
        </w:rPr>
        <w:t xml:space="preserve"> Заявления в </w:t>
      </w:r>
      <w:r w:rsidR="00A52AE5" w:rsidRPr="008255E9">
        <w:rPr>
          <w:sz w:val="24"/>
          <w:szCs w:val="24"/>
        </w:rPr>
        <w:t>Главном управлении</w:t>
      </w:r>
      <w:r w:rsidR="0029496C" w:rsidRPr="008255E9">
        <w:rPr>
          <w:sz w:val="24"/>
          <w:szCs w:val="24"/>
        </w:rPr>
        <w:t>;</w:t>
      </w:r>
    </w:p>
    <w:p w14:paraId="18829FCD" w14:textId="1E99361C" w:rsidR="00FF6494" w:rsidRPr="008255E9" w:rsidRDefault="00FF6494" w:rsidP="00A52AE5">
      <w:pPr>
        <w:pStyle w:val="111"/>
        <w:rPr>
          <w:sz w:val="24"/>
          <w:szCs w:val="24"/>
        </w:rPr>
      </w:pPr>
      <w:r w:rsidRPr="008255E9">
        <w:rPr>
          <w:sz w:val="24"/>
          <w:szCs w:val="24"/>
        </w:rPr>
        <w:t xml:space="preserve">составляет не более </w:t>
      </w:r>
      <w:r w:rsidR="00A52AE5" w:rsidRPr="008255E9">
        <w:rPr>
          <w:sz w:val="24"/>
          <w:szCs w:val="24"/>
        </w:rPr>
        <w:t xml:space="preserve">14 </w:t>
      </w:r>
      <w:r w:rsidRPr="008255E9">
        <w:rPr>
          <w:sz w:val="24"/>
          <w:szCs w:val="24"/>
        </w:rPr>
        <w:t>календарных</w:t>
      </w:r>
      <w:r w:rsidR="005C490F" w:rsidRPr="008255E9">
        <w:rPr>
          <w:sz w:val="24"/>
          <w:szCs w:val="24"/>
        </w:rPr>
        <w:t xml:space="preserve"> </w:t>
      </w:r>
      <w:r w:rsidR="00A52AE5" w:rsidRPr="008255E9">
        <w:rPr>
          <w:sz w:val="24"/>
          <w:szCs w:val="24"/>
        </w:rPr>
        <w:t xml:space="preserve"> </w:t>
      </w:r>
      <w:r w:rsidRPr="008255E9">
        <w:rPr>
          <w:sz w:val="24"/>
          <w:szCs w:val="24"/>
        </w:rPr>
        <w:t xml:space="preserve">дней </w:t>
      </w:r>
      <w:proofErr w:type="gramStart"/>
      <w:r w:rsidRPr="008255E9">
        <w:rPr>
          <w:sz w:val="24"/>
          <w:szCs w:val="24"/>
        </w:rPr>
        <w:t>с даты регистрации</w:t>
      </w:r>
      <w:proofErr w:type="gramEnd"/>
      <w:r w:rsidRPr="008255E9">
        <w:rPr>
          <w:sz w:val="24"/>
          <w:szCs w:val="24"/>
        </w:rPr>
        <w:t xml:space="preserve"> Заявления </w:t>
      </w:r>
      <w:r w:rsidR="00A52AE5" w:rsidRPr="008255E9">
        <w:rPr>
          <w:sz w:val="24"/>
          <w:szCs w:val="24"/>
        </w:rPr>
        <w:t>через Единый портал государственных и муниципальных услуг или Портал государственных и муниципальных услуг Московской области</w:t>
      </w:r>
      <w:r w:rsidRPr="008255E9">
        <w:rPr>
          <w:sz w:val="24"/>
          <w:szCs w:val="24"/>
        </w:rPr>
        <w:t>;</w:t>
      </w:r>
    </w:p>
    <w:p w14:paraId="6768E834" w14:textId="4EABB8AB" w:rsidR="004C1B63" w:rsidRPr="008255E9" w:rsidRDefault="004C1B63" w:rsidP="00C551E8">
      <w:pPr>
        <w:pStyle w:val="2-"/>
        <w:rPr>
          <w:sz w:val="24"/>
          <w:szCs w:val="24"/>
        </w:rPr>
      </w:pPr>
      <w:bookmarkStart w:id="42" w:name="_Toc437973288"/>
      <w:bookmarkStart w:id="43" w:name="_Toc438110029"/>
      <w:bookmarkStart w:id="44" w:name="_Toc438376233"/>
      <w:bookmarkStart w:id="45" w:name="_Ref440654922"/>
      <w:bookmarkStart w:id="46" w:name="_Ref440654930"/>
      <w:bookmarkStart w:id="47" w:name="_Ref440654937"/>
      <w:bookmarkStart w:id="48" w:name="_Ref440654944"/>
      <w:bookmarkStart w:id="49" w:name="_Ref440654952"/>
      <w:bookmarkStart w:id="50" w:name="_Toc441496542"/>
      <w:r w:rsidRPr="008255E9">
        <w:rPr>
          <w:sz w:val="24"/>
          <w:szCs w:val="24"/>
        </w:rPr>
        <w:t xml:space="preserve">Исчерпывающий перечень документов, необходимых для </w:t>
      </w:r>
      <w:bookmarkEnd w:id="42"/>
      <w:bookmarkEnd w:id="43"/>
      <w:bookmarkEnd w:id="44"/>
      <w:r w:rsidR="00FA201F" w:rsidRPr="008255E9">
        <w:rPr>
          <w:sz w:val="24"/>
          <w:szCs w:val="24"/>
        </w:rPr>
        <w:t>предоставления Услуги</w:t>
      </w:r>
      <w:bookmarkEnd w:id="45"/>
      <w:bookmarkEnd w:id="46"/>
      <w:bookmarkEnd w:id="47"/>
      <w:bookmarkEnd w:id="48"/>
      <w:bookmarkEnd w:id="49"/>
      <w:bookmarkEnd w:id="50"/>
    </w:p>
    <w:p w14:paraId="3EA1090E" w14:textId="77777777" w:rsidR="004C1B63" w:rsidRPr="008255E9" w:rsidRDefault="00E960B8" w:rsidP="00A35E20">
      <w:pPr>
        <w:pStyle w:val="11"/>
        <w:rPr>
          <w:sz w:val="24"/>
          <w:szCs w:val="24"/>
        </w:rPr>
      </w:pPr>
      <w:r w:rsidRPr="008255E9">
        <w:rPr>
          <w:sz w:val="24"/>
          <w:szCs w:val="24"/>
        </w:rPr>
        <w:t>Документы, предоставляемые Заявителем</w:t>
      </w:r>
      <w:r w:rsidR="000C3C16" w:rsidRPr="008255E9">
        <w:rPr>
          <w:sz w:val="24"/>
          <w:szCs w:val="24"/>
        </w:rPr>
        <w:t>:</w:t>
      </w:r>
    </w:p>
    <w:p w14:paraId="3E665B61" w14:textId="735C58E2" w:rsidR="0037374A" w:rsidRPr="008255E9" w:rsidRDefault="0037374A" w:rsidP="00D36119">
      <w:pPr>
        <w:pStyle w:val="111"/>
        <w:rPr>
          <w:sz w:val="24"/>
          <w:szCs w:val="24"/>
        </w:rPr>
      </w:pPr>
      <w:r w:rsidRPr="008255E9">
        <w:rPr>
          <w:sz w:val="24"/>
          <w:szCs w:val="24"/>
        </w:rPr>
        <w:t xml:space="preserve">Для всех </w:t>
      </w:r>
      <w:r w:rsidR="00D36119" w:rsidRPr="008255E9">
        <w:rPr>
          <w:sz w:val="24"/>
          <w:szCs w:val="24"/>
        </w:rPr>
        <w:t xml:space="preserve">случаев и </w:t>
      </w:r>
      <w:r w:rsidRPr="008255E9">
        <w:rPr>
          <w:sz w:val="24"/>
          <w:szCs w:val="24"/>
        </w:rPr>
        <w:t>категорий граждан:</w:t>
      </w:r>
    </w:p>
    <w:p w14:paraId="610B5733" w14:textId="31AD94F1" w:rsidR="000A029B" w:rsidRPr="008255E9" w:rsidRDefault="000A029B" w:rsidP="000A029B">
      <w:pPr>
        <w:pStyle w:val="111"/>
        <w:numPr>
          <w:ilvl w:val="4"/>
          <w:numId w:val="1"/>
        </w:numPr>
        <w:rPr>
          <w:sz w:val="24"/>
          <w:szCs w:val="24"/>
        </w:rPr>
      </w:pPr>
      <w:r w:rsidRPr="008255E9">
        <w:rPr>
          <w:sz w:val="24"/>
          <w:szCs w:val="24"/>
        </w:rPr>
        <w:t>заявление о предоставлении государственной услуги,</w:t>
      </w:r>
    </w:p>
    <w:p w14:paraId="0B1D2D3A" w14:textId="52DE353F" w:rsidR="000A029B" w:rsidRPr="008255E9" w:rsidRDefault="000A029B" w:rsidP="000A029B">
      <w:pPr>
        <w:pStyle w:val="111"/>
        <w:numPr>
          <w:ilvl w:val="4"/>
          <w:numId w:val="1"/>
        </w:numPr>
        <w:rPr>
          <w:sz w:val="24"/>
          <w:szCs w:val="24"/>
        </w:rPr>
      </w:pPr>
      <w:r w:rsidRPr="008255E9">
        <w:rPr>
          <w:sz w:val="24"/>
          <w:szCs w:val="24"/>
        </w:rPr>
        <w:t xml:space="preserve">копия свидетельства о государственной регистрации юридического лица в налоговом органе и копия свидетельства </w:t>
      </w:r>
      <w:proofErr w:type="gramStart"/>
      <w:r w:rsidRPr="008255E9">
        <w:rPr>
          <w:sz w:val="24"/>
          <w:szCs w:val="24"/>
        </w:rPr>
        <w:t>о постановке на учет организации в налоговом органе по месту нахождения на территории</w:t>
      </w:r>
      <w:proofErr w:type="gramEnd"/>
      <w:r w:rsidRPr="008255E9">
        <w:rPr>
          <w:sz w:val="24"/>
          <w:szCs w:val="24"/>
        </w:rPr>
        <w:t xml:space="preserve"> Российской Федерации - для юридических лиц;</w:t>
      </w:r>
    </w:p>
    <w:p w14:paraId="795CBA8C" w14:textId="6B37C055" w:rsidR="000A029B" w:rsidRPr="008255E9" w:rsidRDefault="000A029B" w:rsidP="000A029B">
      <w:pPr>
        <w:pStyle w:val="111"/>
        <w:numPr>
          <w:ilvl w:val="4"/>
          <w:numId w:val="1"/>
        </w:numPr>
        <w:rPr>
          <w:sz w:val="24"/>
          <w:szCs w:val="24"/>
        </w:rPr>
      </w:pPr>
      <w:r w:rsidRPr="008255E9">
        <w:rPr>
          <w:sz w:val="24"/>
          <w:szCs w:val="24"/>
        </w:rPr>
        <w:t>копия свидетельства о постановке на учет физического лица в налоговом органе на территории Российской Федерации и 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14:paraId="72F3A6FD" w14:textId="6062483D" w:rsidR="0037374A" w:rsidRPr="008255E9" w:rsidRDefault="000A029B" w:rsidP="000A029B">
      <w:pPr>
        <w:pStyle w:val="111"/>
        <w:numPr>
          <w:ilvl w:val="4"/>
          <w:numId w:val="1"/>
        </w:numPr>
        <w:rPr>
          <w:sz w:val="24"/>
          <w:szCs w:val="24"/>
        </w:rPr>
      </w:pPr>
      <w:r w:rsidRPr="008255E9">
        <w:rPr>
          <w:sz w:val="24"/>
          <w:szCs w:val="24"/>
        </w:rPr>
        <w:lastRenderedPageBreak/>
        <w:t>копия письма-согласования начальника государственного (бюджетного) учреждения ветеринарии Московской области (далее - Учреждение) о готовности объекта к проведению ветеринарно-санитарного обследования.</w:t>
      </w:r>
    </w:p>
    <w:p w14:paraId="2CA22FC0" w14:textId="7DF93335" w:rsidR="0073032E" w:rsidRPr="008255E9" w:rsidRDefault="00480D24" w:rsidP="006C1D03">
      <w:pPr>
        <w:pStyle w:val="11"/>
        <w:rPr>
          <w:sz w:val="24"/>
          <w:szCs w:val="24"/>
        </w:rPr>
      </w:pPr>
      <w:r w:rsidRPr="008255E9">
        <w:rPr>
          <w:sz w:val="24"/>
          <w:szCs w:val="24"/>
        </w:rPr>
        <w:t>Требования к документам приведены в</w:t>
      </w:r>
      <w:r w:rsidR="00D048A3" w:rsidRPr="008255E9">
        <w:rPr>
          <w:sz w:val="24"/>
          <w:szCs w:val="24"/>
        </w:rPr>
        <w:t xml:space="preserve"> Приложении № </w:t>
      </w:r>
      <w:r w:rsidR="003018CF" w:rsidRPr="008255E9">
        <w:rPr>
          <w:noProof/>
          <w:sz w:val="24"/>
          <w:szCs w:val="24"/>
        </w:rPr>
        <w:t>6</w:t>
      </w:r>
      <w:r w:rsidR="00D048A3" w:rsidRPr="008255E9">
        <w:rPr>
          <w:sz w:val="24"/>
          <w:szCs w:val="24"/>
        </w:rPr>
        <w:t xml:space="preserve"> </w:t>
      </w:r>
      <w:r w:rsidRPr="008255E9">
        <w:rPr>
          <w:sz w:val="24"/>
          <w:szCs w:val="24"/>
        </w:rPr>
        <w:t>Регламента.</w:t>
      </w:r>
    </w:p>
    <w:p w14:paraId="7C2047FA" w14:textId="063ADA47" w:rsidR="0073032E" w:rsidRPr="008255E9" w:rsidRDefault="0073032E" w:rsidP="0001790A">
      <w:pPr>
        <w:pStyle w:val="2-"/>
        <w:rPr>
          <w:sz w:val="24"/>
          <w:szCs w:val="24"/>
        </w:rPr>
      </w:pPr>
      <w:bookmarkStart w:id="51" w:name="_Toc437973289"/>
      <w:bookmarkStart w:id="52" w:name="_Toc438110030"/>
      <w:bookmarkStart w:id="53" w:name="_Toc438376234"/>
      <w:bookmarkStart w:id="54" w:name="_Toc441496543"/>
      <w:r w:rsidRPr="008255E9">
        <w:rPr>
          <w:sz w:val="24"/>
          <w:szCs w:val="24"/>
        </w:rPr>
        <w:t>Исчерпывающий перечень документов, необходимых для</w:t>
      </w:r>
      <w:r w:rsidR="00D048A3" w:rsidRPr="008255E9">
        <w:rPr>
          <w:sz w:val="24"/>
          <w:szCs w:val="24"/>
        </w:rPr>
        <w:t xml:space="preserve"> предоставления Услуги</w:t>
      </w:r>
      <w:bookmarkEnd w:id="51"/>
      <w:bookmarkEnd w:id="52"/>
      <w:bookmarkEnd w:id="53"/>
      <w:bookmarkEnd w:id="54"/>
      <w:r w:rsidR="00B919AC">
        <w:rPr>
          <w:sz w:val="24"/>
          <w:szCs w:val="24"/>
        </w:rPr>
        <w:t>, которые находятся в распоряжении Органов власти</w:t>
      </w:r>
    </w:p>
    <w:p w14:paraId="7D76452B" w14:textId="7C2DD81A" w:rsidR="00763F54" w:rsidRPr="008255E9" w:rsidRDefault="009C0B4D" w:rsidP="00A35E20">
      <w:pPr>
        <w:pStyle w:val="11"/>
        <w:rPr>
          <w:sz w:val="24"/>
          <w:szCs w:val="24"/>
        </w:rPr>
      </w:pPr>
      <w:bookmarkStart w:id="55" w:name="_Ref438363884"/>
      <w:r w:rsidRPr="008255E9">
        <w:rPr>
          <w:sz w:val="24"/>
          <w:szCs w:val="24"/>
        </w:rPr>
        <w:t>Главн</w:t>
      </w:r>
      <w:r w:rsidR="00C5122A">
        <w:rPr>
          <w:sz w:val="24"/>
          <w:szCs w:val="24"/>
        </w:rPr>
        <w:t>ым</w:t>
      </w:r>
      <w:r w:rsidRPr="008255E9">
        <w:rPr>
          <w:sz w:val="24"/>
          <w:szCs w:val="24"/>
        </w:rPr>
        <w:t xml:space="preserve"> управление</w:t>
      </w:r>
      <w:r w:rsidR="00C5122A">
        <w:rPr>
          <w:sz w:val="24"/>
          <w:szCs w:val="24"/>
        </w:rPr>
        <w:t>м</w:t>
      </w:r>
      <w:r w:rsidR="00763F54" w:rsidRPr="008255E9">
        <w:rPr>
          <w:sz w:val="24"/>
          <w:szCs w:val="24"/>
        </w:rPr>
        <w:t xml:space="preserve"> запрашиваются следующие документы, необходимые для оказания </w:t>
      </w:r>
      <w:r w:rsidR="00667E9A" w:rsidRPr="008255E9">
        <w:rPr>
          <w:sz w:val="24"/>
          <w:szCs w:val="24"/>
        </w:rPr>
        <w:t>У</w:t>
      </w:r>
      <w:r w:rsidR="00763F54" w:rsidRPr="008255E9">
        <w:rPr>
          <w:sz w:val="24"/>
          <w:szCs w:val="24"/>
        </w:rPr>
        <w:t>слуги:</w:t>
      </w:r>
      <w:r w:rsidR="00BD2B1B" w:rsidRPr="008255E9">
        <w:rPr>
          <w:sz w:val="24"/>
          <w:szCs w:val="24"/>
        </w:rPr>
        <w:t xml:space="preserve"> </w:t>
      </w:r>
      <w:bookmarkEnd w:id="55"/>
    </w:p>
    <w:p w14:paraId="1E7710F1" w14:textId="07A7D806" w:rsidR="00667E9A" w:rsidRPr="008255E9" w:rsidRDefault="00667E9A" w:rsidP="00564078">
      <w:pPr>
        <w:pStyle w:val="111"/>
        <w:numPr>
          <w:ilvl w:val="0"/>
          <w:numId w:val="0"/>
        </w:numPr>
        <w:ind w:left="720"/>
        <w:rPr>
          <w:sz w:val="24"/>
          <w:szCs w:val="24"/>
          <w:highlight w:val="yellow"/>
        </w:rPr>
      </w:pPr>
    </w:p>
    <w:p w14:paraId="0BF7C2C2" w14:textId="08A5720D" w:rsidR="009C0B4D" w:rsidRPr="008255E9" w:rsidRDefault="009C0B4D" w:rsidP="009C0B4D">
      <w:pPr>
        <w:pStyle w:val="111"/>
        <w:rPr>
          <w:sz w:val="24"/>
          <w:szCs w:val="24"/>
        </w:rPr>
      </w:pPr>
      <w:r w:rsidRPr="008255E9">
        <w:rPr>
          <w:sz w:val="24"/>
          <w:szCs w:val="24"/>
        </w:rPr>
        <w:t>заявление о предоставлении государственной услуги,</w:t>
      </w:r>
    </w:p>
    <w:p w14:paraId="3AF73C82" w14:textId="4E151AD6" w:rsidR="009C0B4D" w:rsidRPr="008255E9" w:rsidRDefault="009C0B4D" w:rsidP="009C0B4D">
      <w:pPr>
        <w:pStyle w:val="111"/>
        <w:rPr>
          <w:sz w:val="24"/>
          <w:szCs w:val="24"/>
        </w:rPr>
      </w:pPr>
      <w:r w:rsidRPr="008255E9">
        <w:rPr>
          <w:sz w:val="24"/>
          <w:szCs w:val="24"/>
        </w:rPr>
        <w:t xml:space="preserve">копия свидетельства о государственной регистрации юридического лица в налоговом органе и копия свидетельства </w:t>
      </w:r>
      <w:proofErr w:type="gramStart"/>
      <w:r w:rsidRPr="008255E9">
        <w:rPr>
          <w:sz w:val="24"/>
          <w:szCs w:val="24"/>
        </w:rPr>
        <w:t>о постановке на учет организации в налоговом органе по месту нахождения на территории</w:t>
      </w:r>
      <w:proofErr w:type="gramEnd"/>
      <w:r w:rsidRPr="008255E9">
        <w:rPr>
          <w:sz w:val="24"/>
          <w:szCs w:val="24"/>
        </w:rPr>
        <w:t xml:space="preserve"> Российской Федерации - для юридических лиц;</w:t>
      </w:r>
    </w:p>
    <w:p w14:paraId="113433FD" w14:textId="77777777" w:rsidR="00442D33" w:rsidRPr="008255E9" w:rsidRDefault="009C0B4D" w:rsidP="00442D33">
      <w:pPr>
        <w:pStyle w:val="111"/>
        <w:ind w:left="709" w:firstLine="0"/>
        <w:rPr>
          <w:sz w:val="24"/>
          <w:szCs w:val="24"/>
        </w:rPr>
      </w:pPr>
      <w:r w:rsidRPr="008255E9">
        <w:rPr>
          <w:sz w:val="24"/>
          <w:szCs w:val="24"/>
        </w:rPr>
        <w:t>копия свидетельства о постановке на учет физического лица в налоговом органе на территории Российской Федерации и 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14:paraId="41BEC198" w14:textId="1ABB297C" w:rsidR="00E67E8F" w:rsidRPr="008255E9" w:rsidRDefault="009C0B4D" w:rsidP="00442D33">
      <w:pPr>
        <w:pStyle w:val="111"/>
        <w:ind w:left="709" w:firstLine="0"/>
        <w:rPr>
          <w:i/>
          <w:sz w:val="24"/>
          <w:szCs w:val="24"/>
        </w:rPr>
      </w:pPr>
      <w:r w:rsidRPr="008255E9">
        <w:rPr>
          <w:sz w:val="24"/>
          <w:szCs w:val="24"/>
        </w:rPr>
        <w:t>копия письма-согласования начальника государственного (бюджетного) учреждения ветеринарии Московской области (далее - Учреждение) о готовности объекта к проведению ветеринарно-санитарного обследования.</w:t>
      </w:r>
    </w:p>
    <w:p w14:paraId="2D1B9E34" w14:textId="1844D84F" w:rsidR="00763F54" w:rsidRPr="008255E9" w:rsidRDefault="009C0B4D" w:rsidP="00A35E20">
      <w:pPr>
        <w:pStyle w:val="11"/>
        <w:rPr>
          <w:sz w:val="24"/>
          <w:szCs w:val="24"/>
        </w:rPr>
      </w:pPr>
      <w:r w:rsidRPr="008255E9">
        <w:rPr>
          <w:sz w:val="24"/>
          <w:szCs w:val="24"/>
        </w:rPr>
        <w:t>Главное управление</w:t>
      </w:r>
      <w:r w:rsidR="00C5122A">
        <w:rPr>
          <w:sz w:val="24"/>
          <w:szCs w:val="24"/>
        </w:rPr>
        <w:t xml:space="preserve"> </w:t>
      </w:r>
      <w:r w:rsidR="00763F54" w:rsidRPr="008255E9">
        <w:rPr>
          <w:sz w:val="24"/>
          <w:szCs w:val="24"/>
        </w:rPr>
        <w:t xml:space="preserve">не вправе требовать от Заявителя представления документов и информации, указанных в настоящем пункте. </w:t>
      </w:r>
    </w:p>
    <w:p w14:paraId="30169379" w14:textId="2D7D3D95" w:rsidR="00B8246D" w:rsidRPr="008255E9" w:rsidRDefault="009C0B4D" w:rsidP="0001790A">
      <w:pPr>
        <w:pStyle w:val="11"/>
        <w:rPr>
          <w:sz w:val="24"/>
          <w:szCs w:val="24"/>
        </w:rPr>
      </w:pPr>
      <w:r w:rsidRPr="008255E9">
        <w:rPr>
          <w:sz w:val="24"/>
          <w:szCs w:val="24"/>
        </w:rPr>
        <w:t>Главное управление</w:t>
      </w:r>
      <w:r w:rsidR="00C5122A">
        <w:rPr>
          <w:sz w:val="24"/>
          <w:szCs w:val="24"/>
        </w:rPr>
        <w:t xml:space="preserve"> </w:t>
      </w:r>
      <w:r w:rsidR="00763F54" w:rsidRPr="008255E9">
        <w:rPr>
          <w:sz w:val="24"/>
          <w:szCs w:val="24"/>
        </w:rPr>
        <w:t>не вправе требовать от Заявителя предоставления информации и осуществления действий, не предусмотренных Регламентом.</w:t>
      </w:r>
    </w:p>
    <w:p w14:paraId="24E6E0B4" w14:textId="6723BD77" w:rsidR="00F73FFE" w:rsidRPr="008255E9" w:rsidRDefault="00F73FFE" w:rsidP="0001790A">
      <w:pPr>
        <w:pStyle w:val="2-"/>
        <w:rPr>
          <w:sz w:val="24"/>
          <w:szCs w:val="24"/>
        </w:rPr>
      </w:pPr>
      <w:bookmarkStart w:id="56" w:name="_Toc437973290"/>
      <w:bookmarkStart w:id="57" w:name="_Toc438110031"/>
      <w:bookmarkStart w:id="58" w:name="_Toc438376235"/>
      <w:bookmarkStart w:id="59" w:name="_Toc441496544"/>
      <w:r w:rsidRPr="008255E9">
        <w:rPr>
          <w:sz w:val="24"/>
          <w:szCs w:val="24"/>
        </w:rPr>
        <w:t xml:space="preserve">Стоимость </w:t>
      </w:r>
      <w:r w:rsidR="00E33EE6" w:rsidRPr="008255E9">
        <w:rPr>
          <w:sz w:val="24"/>
          <w:szCs w:val="24"/>
        </w:rPr>
        <w:t xml:space="preserve">предоставления </w:t>
      </w:r>
      <w:r w:rsidR="00BC6B8D" w:rsidRPr="008255E9">
        <w:rPr>
          <w:sz w:val="24"/>
          <w:szCs w:val="24"/>
        </w:rPr>
        <w:t xml:space="preserve">Услуги </w:t>
      </w:r>
      <w:r w:rsidRPr="008255E9">
        <w:rPr>
          <w:sz w:val="24"/>
          <w:szCs w:val="24"/>
        </w:rPr>
        <w:t xml:space="preserve"> для Заявителя</w:t>
      </w:r>
      <w:bookmarkEnd w:id="56"/>
      <w:bookmarkEnd w:id="57"/>
      <w:bookmarkEnd w:id="58"/>
      <w:bookmarkEnd w:id="59"/>
    </w:p>
    <w:p w14:paraId="68B9F2D6" w14:textId="331A2FF3" w:rsidR="00282EC4" w:rsidRPr="008255E9" w:rsidRDefault="005A3DA3" w:rsidP="009C0B4D">
      <w:pPr>
        <w:pStyle w:val="11"/>
        <w:rPr>
          <w:sz w:val="24"/>
          <w:szCs w:val="24"/>
        </w:rPr>
      </w:pPr>
      <w:r w:rsidRPr="008255E9">
        <w:rPr>
          <w:sz w:val="24"/>
          <w:szCs w:val="24"/>
        </w:rPr>
        <w:t>Услуга</w:t>
      </w:r>
      <w:r w:rsidR="00F73FFE" w:rsidRPr="008255E9">
        <w:rPr>
          <w:sz w:val="24"/>
          <w:szCs w:val="24"/>
        </w:rPr>
        <w:t xml:space="preserve"> предоставляется бесплатно</w:t>
      </w:r>
      <w:r w:rsidR="009C0B4D" w:rsidRPr="008255E9">
        <w:rPr>
          <w:sz w:val="24"/>
          <w:szCs w:val="24"/>
        </w:rPr>
        <w:t>.</w:t>
      </w:r>
      <w:r w:rsidR="00F73FFE" w:rsidRPr="008255E9">
        <w:rPr>
          <w:sz w:val="24"/>
          <w:szCs w:val="24"/>
        </w:rPr>
        <w:t xml:space="preserve"> </w:t>
      </w:r>
    </w:p>
    <w:p w14:paraId="4BF9C5F0" w14:textId="35394AF1" w:rsidR="00F33A56" w:rsidRPr="008255E9" w:rsidRDefault="0073032E" w:rsidP="00390DCF">
      <w:pPr>
        <w:pStyle w:val="2-"/>
        <w:spacing w:line="276" w:lineRule="auto"/>
        <w:rPr>
          <w:i w:val="0"/>
          <w:sz w:val="24"/>
          <w:szCs w:val="24"/>
        </w:rPr>
      </w:pPr>
      <w:bookmarkStart w:id="60" w:name="_Toc437973291"/>
      <w:bookmarkStart w:id="61" w:name="_Toc438110032"/>
      <w:bookmarkStart w:id="62" w:name="_Toc438376236"/>
      <w:bookmarkStart w:id="63" w:name="_Toc441496545"/>
      <w:r w:rsidRPr="008255E9">
        <w:rPr>
          <w:sz w:val="24"/>
          <w:szCs w:val="24"/>
        </w:rPr>
        <w:t xml:space="preserve">Исчерпывающий перечень оснований для отказа в предоставлении </w:t>
      </w:r>
      <w:bookmarkEnd w:id="60"/>
      <w:bookmarkEnd w:id="61"/>
      <w:r w:rsidR="00BC6B8D" w:rsidRPr="008255E9">
        <w:rPr>
          <w:sz w:val="24"/>
          <w:szCs w:val="24"/>
        </w:rPr>
        <w:t>Услуги</w:t>
      </w:r>
      <w:bookmarkEnd w:id="62"/>
      <w:bookmarkEnd w:id="63"/>
    </w:p>
    <w:p w14:paraId="78BFC476" w14:textId="2D3227F9" w:rsidR="0073032E" w:rsidRPr="008255E9" w:rsidRDefault="0073032E" w:rsidP="00A35E20">
      <w:pPr>
        <w:pStyle w:val="11"/>
        <w:rPr>
          <w:sz w:val="24"/>
          <w:szCs w:val="24"/>
        </w:rPr>
      </w:pPr>
      <w:r w:rsidRPr="008255E9">
        <w:rPr>
          <w:sz w:val="24"/>
          <w:szCs w:val="24"/>
        </w:rPr>
        <w:t xml:space="preserve">Основаниями для отказа в </w:t>
      </w:r>
      <w:r w:rsidR="00E33EE6" w:rsidRPr="008255E9">
        <w:rPr>
          <w:sz w:val="24"/>
          <w:szCs w:val="24"/>
        </w:rPr>
        <w:t xml:space="preserve">предоставлении </w:t>
      </w:r>
      <w:r w:rsidR="007623D6" w:rsidRPr="008255E9">
        <w:rPr>
          <w:sz w:val="24"/>
          <w:szCs w:val="24"/>
        </w:rPr>
        <w:t>Услуги</w:t>
      </w:r>
      <w:r w:rsidR="00935525" w:rsidRPr="008255E9">
        <w:rPr>
          <w:sz w:val="24"/>
          <w:szCs w:val="24"/>
        </w:rPr>
        <w:t xml:space="preserve"> </w:t>
      </w:r>
      <w:r w:rsidRPr="008255E9">
        <w:rPr>
          <w:sz w:val="24"/>
          <w:szCs w:val="24"/>
        </w:rPr>
        <w:t>являются:</w:t>
      </w:r>
    </w:p>
    <w:p w14:paraId="6CDBEA21" w14:textId="6D8C4E09" w:rsidR="002669DD" w:rsidRPr="008255E9" w:rsidRDefault="002669DD" w:rsidP="002669DD">
      <w:pPr>
        <w:pStyle w:val="111"/>
        <w:rPr>
          <w:sz w:val="24"/>
          <w:szCs w:val="24"/>
        </w:rPr>
      </w:pPr>
      <w:r w:rsidRPr="008255E9">
        <w:rPr>
          <w:sz w:val="24"/>
          <w:szCs w:val="24"/>
        </w:rPr>
        <w:t>Наличие противоречивых / недостоверных сведений в Заявлении и приложенных к ней документах.</w:t>
      </w:r>
    </w:p>
    <w:p w14:paraId="32558CE5" w14:textId="77777777" w:rsidR="009C0B4D" w:rsidRPr="008255E9" w:rsidRDefault="009C0B4D" w:rsidP="009C0B4D">
      <w:pPr>
        <w:pStyle w:val="111"/>
        <w:rPr>
          <w:sz w:val="24"/>
          <w:szCs w:val="24"/>
        </w:rPr>
      </w:pPr>
      <w:r w:rsidRPr="008255E9">
        <w:rPr>
          <w:sz w:val="24"/>
          <w:szCs w:val="24"/>
        </w:rPr>
        <w:t>представленные заявителем документы не соответствуют установленным требованиям;</w:t>
      </w:r>
    </w:p>
    <w:p w14:paraId="170AF174" w14:textId="77777777" w:rsidR="009C0B4D" w:rsidRPr="008255E9" w:rsidRDefault="009C0B4D" w:rsidP="009C0B4D">
      <w:pPr>
        <w:pStyle w:val="111"/>
        <w:rPr>
          <w:sz w:val="24"/>
          <w:szCs w:val="24"/>
        </w:rPr>
      </w:pPr>
      <w:r w:rsidRPr="008255E9">
        <w:rPr>
          <w:sz w:val="24"/>
          <w:szCs w:val="24"/>
        </w:rPr>
        <w:t>заявителем представлен неполный комплект документов, необходимых для получения государственной услуги, предусмотренный Административным регламентом;</w:t>
      </w:r>
    </w:p>
    <w:p w14:paraId="2FED4578" w14:textId="20C1508C" w:rsidR="0073032E" w:rsidRPr="008255E9" w:rsidRDefault="00763F54" w:rsidP="00A35E20">
      <w:pPr>
        <w:pStyle w:val="11"/>
        <w:rPr>
          <w:sz w:val="24"/>
          <w:szCs w:val="24"/>
        </w:rPr>
      </w:pPr>
      <w:r w:rsidRPr="008255E9">
        <w:rPr>
          <w:sz w:val="24"/>
          <w:szCs w:val="24"/>
        </w:rPr>
        <w:t xml:space="preserve">Заявитель вправе отказаться от </w:t>
      </w:r>
      <w:r w:rsidR="004260D7" w:rsidRPr="008255E9">
        <w:rPr>
          <w:sz w:val="24"/>
          <w:szCs w:val="24"/>
        </w:rPr>
        <w:t xml:space="preserve">получения </w:t>
      </w:r>
      <w:r w:rsidRPr="008255E9">
        <w:rPr>
          <w:sz w:val="24"/>
          <w:szCs w:val="24"/>
        </w:rPr>
        <w:t>Услуги на основании личного письменного заявления</w:t>
      </w:r>
      <w:r w:rsidR="0061582F" w:rsidRPr="008255E9">
        <w:rPr>
          <w:sz w:val="24"/>
          <w:szCs w:val="24"/>
        </w:rPr>
        <w:t>, написанного в свободной форме.</w:t>
      </w:r>
      <w:r w:rsidRPr="008255E9">
        <w:rPr>
          <w:sz w:val="24"/>
          <w:szCs w:val="24"/>
        </w:rPr>
        <w:t xml:space="preserve"> Письменный отказ не препятствует повторному обращению за предоставлением Услуги.</w:t>
      </w:r>
    </w:p>
    <w:p w14:paraId="17521C4D" w14:textId="7EBF7ABC" w:rsidR="00F73FFE" w:rsidRPr="008255E9" w:rsidRDefault="009C0B4D" w:rsidP="0001790A">
      <w:pPr>
        <w:pStyle w:val="2-"/>
        <w:rPr>
          <w:sz w:val="24"/>
          <w:szCs w:val="24"/>
        </w:rPr>
      </w:pPr>
      <w:bookmarkStart w:id="64" w:name="_Toc437973293"/>
      <w:bookmarkStart w:id="65" w:name="_Toc438110034"/>
      <w:bookmarkStart w:id="66" w:name="_Toc438376239"/>
      <w:bookmarkStart w:id="67" w:name="_Toc441496546"/>
      <w:r w:rsidRPr="008255E9">
        <w:rPr>
          <w:sz w:val="24"/>
          <w:szCs w:val="24"/>
        </w:rPr>
        <w:lastRenderedPageBreak/>
        <w:t xml:space="preserve"> </w:t>
      </w:r>
      <w:r w:rsidR="00F73FFE" w:rsidRPr="008255E9">
        <w:rPr>
          <w:sz w:val="24"/>
          <w:szCs w:val="24"/>
        </w:rPr>
        <w:t xml:space="preserve">Исчерпывающий перечень оснований </w:t>
      </w:r>
      <w:r w:rsidR="009653A8" w:rsidRPr="008255E9">
        <w:rPr>
          <w:sz w:val="24"/>
          <w:szCs w:val="24"/>
        </w:rPr>
        <w:t xml:space="preserve">для отказа в приеме документов, </w:t>
      </w:r>
      <w:r w:rsidR="00F73FFE" w:rsidRPr="008255E9">
        <w:rPr>
          <w:sz w:val="24"/>
          <w:szCs w:val="24"/>
        </w:rPr>
        <w:t>необходимых для предоставления Услуги</w:t>
      </w:r>
      <w:bookmarkEnd w:id="64"/>
      <w:bookmarkEnd w:id="65"/>
      <w:bookmarkEnd w:id="66"/>
      <w:bookmarkEnd w:id="67"/>
    </w:p>
    <w:p w14:paraId="08E8B89B" w14:textId="35C6C583" w:rsidR="00262F10" w:rsidRPr="008255E9" w:rsidRDefault="00F73FFE" w:rsidP="00A35E20">
      <w:pPr>
        <w:pStyle w:val="11"/>
        <w:rPr>
          <w:sz w:val="24"/>
          <w:szCs w:val="24"/>
        </w:rPr>
      </w:pPr>
      <w:r w:rsidRPr="008255E9">
        <w:rPr>
          <w:sz w:val="24"/>
          <w:szCs w:val="24"/>
        </w:rPr>
        <w:t>Основаниями для отказа в приеме документов, необходимых для предоставления Услуги, являются:</w:t>
      </w:r>
      <w:r w:rsidR="003C1FA2" w:rsidRPr="008255E9">
        <w:rPr>
          <w:sz w:val="24"/>
          <w:szCs w:val="24"/>
        </w:rPr>
        <w:t xml:space="preserve"> </w:t>
      </w:r>
    </w:p>
    <w:p w14:paraId="6093B620" w14:textId="05335ED8" w:rsidR="00F73FFE" w:rsidRPr="008255E9" w:rsidRDefault="002C75BA" w:rsidP="00CA7B90">
      <w:pPr>
        <w:pStyle w:val="111"/>
        <w:rPr>
          <w:sz w:val="24"/>
          <w:szCs w:val="24"/>
        </w:rPr>
      </w:pPr>
      <w:r w:rsidRPr="008255E9">
        <w:rPr>
          <w:sz w:val="24"/>
          <w:szCs w:val="24"/>
        </w:rPr>
        <w:t xml:space="preserve">Обращение </w:t>
      </w:r>
      <w:r w:rsidR="009D0CBD" w:rsidRPr="008255E9">
        <w:rPr>
          <w:sz w:val="24"/>
          <w:szCs w:val="24"/>
        </w:rPr>
        <w:t>за предоставлением услуги, не оказываемой</w:t>
      </w:r>
      <w:r w:rsidR="00C4057D" w:rsidRPr="008255E9">
        <w:rPr>
          <w:sz w:val="24"/>
          <w:szCs w:val="24"/>
        </w:rPr>
        <w:t xml:space="preserve"> </w:t>
      </w:r>
      <w:r w:rsidR="009C0B4D" w:rsidRPr="008255E9">
        <w:rPr>
          <w:sz w:val="24"/>
          <w:szCs w:val="24"/>
        </w:rPr>
        <w:t>Главным управлением</w:t>
      </w:r>
      <w:r w:rsidR="00F73FFE" w:rsidRPr="008255E9">
        <w:rPr>
          <w:sz w:val="24"/>
          <w:szCs w:val="24"/>
        </w:rPr>
        <w:t>;</w:t>
      </w:r>
    </w:p>
    <w:p w14:paraId="226FD6BB" w14:textId="1702FA65" w:rsidR="007811C5" w:rsidRPr="008255E9" w:rsidRDefault="007256DF" w:rsidP="00CA7B90">
      <w:pPr>
        <w:pStyle w:val="111"/>
        <w:rPr>
          <w:sz w:val="24"/>
          <w:szCs w:val="24"/>
        </w:rPr>
      </w:pPr>
      <w:r w:rsidRPr="008255E9">
        <w:rPr>
          <w:sz w:val="24"/>
          <w:szCs w:val="24"/>
        </w:rPr>
        <w:t>Обращение за предоставлением услуги без предъявления документа</w:t>
      </w:r>
      <w:r w:rsidR="00391ACB" w:rsidRPr="008255E9">
        <w:rPr>
          <w:sz w:val="24"/>
          <w:szCs w:val="24"/>
        </w:rPr>
        <w:t>,</w:t>
      </w:r>
      <w:r w:rsidRPr="008255E9">
        <w:rPr>
          <w:sz w:val="24"/>
          <w:szCs w:val="24"/>
        </w:rPr>
        <w:t xml:space="preserve"> позволяющего установить личность </w:t>
      </w:r>
      <w:r w:rsidR="00FF6007" w:rsidRPr="008255E9">
        <w:rPr>
          <w:sz w:val="24"/>
          <w:szCs w:val="24"/>
        </w:rPr>
        <w:t>Заявител</w:t>
      </w:r>
      <w:r w:rsidRPr="008255E9">
        <w:rPr>
          <w:sz w:val="24"/>
          <w:szCs w:val="24"/>
        </w:rPr>
        <w:t>я</w:t>
      </w:r>
      <w:r w:rsidR="007811C5" w:rsidRPr="008255E9">
        <w:rPr>
          <w:sz w:val="24"/>
          <w:szCs w:val="24"/>
        </w:rPr>
        <w:t>;</w:t>
      </w:r>
    </w:p>
    <w:p w14:paraId="327EDBA6" w14:textId="2A0CC696" w:rsidR="007811C5" w:rsidRPr="008255E9" w:rsidRDefault="007811C5" w:rsidP="007811C5">
      <w:pPr>
        <w:pStyle w:val="111"/>
        <w:rPr>
          <w:sz w:val="24"/>
          <w:szCs w:val="24"/>
        </w:rPr>
      </w:pPr>
      <w:r w:rsidRPr="008255E9">
        <w:rPr>
          <w:sz w:val="24"/>
          <w:szCs w:val="24"/>
        </w:rPr>
        <w:t>Документы содержат подчистки и исправления текста;</w:t>
      </w:r>
    </w:p>
    <w:p w14:paraId="26622892" w14:textId="77777777" w:rsidR="00F72617" w:rsidRPr="008255E9" w:rsidRDefault="007811C5" w:rsidP="007811C5">
      <w:pPr>
        <w:pStyle w:val="111"/>
        <w:rPr>
          <w:sz w:val="24"/>
          <w:szCs w:val="24"/>
        </w:rPr>
      </w:pPr>
      <w:r w:rsidRPr="008255E9">
        <w:rPr>
          <w:sz w:val="24"/>
          <w:szCs w:val="24"/>
        </w:rPr>
        <w:t>Документы содержат повреждения, наличие которых не позволяет однозначно истолковать их содержание;</w:t>
      </w:r>
    </w:p>
    <w:p w14:paraId="1DBED539" w14:textId="7A5F72C2" w:rsidR="002C75BA" w:rsidRPr="008255E9" w:rsidRDefault="00F72617" w:rsidP="007811C5">
      <w:pPr>
        <w:pStyle w:val="111"/>
        <w:rPr>
          <w:sz w:val="24"/>
          <w:szCs w:val="24"/>
        </w:rPr>
      </w:pPr>
      <w:r w:rsidRPr="008255E9">
        <w:rPr>
          <w:sz w:val="24"/>
          <w:szCs w:val="24"/>
        </w:rPr>
        <w:t>Документы утратили силу;</w:t>
      </w:r>
    </w:p>
    <w:p w14:paraId="7430C4EF" w14:textId="4FE2419B" w:rsidR="00D402F7" w:rsidRPr="008255E9" w:rsidRDefault="00D402F7" w:rsidP="00D402F7">
      <w:pPr>
        <w:pStyle w:val="111"/>
        <w:rPr>
          <w:sz w:val="24"/>
          <w:szCs w:val="24"/>
        </w:rPr>
      </w:pPr>
      <w:r w:rsidRPr="008255E9">
        <w:rPr>
          <w:sz w:val="24"/>
          <w:szCs w:val="24"/>
        </w:rPr>
        <w:t>Некорректное заполнение обязательных полей в Заявлении.</w:t>
      </w:r>
    </w:p>
    <w:p w14:paraId="2EE810A8" w14:textId="35FBBD83" w:rsidR="00D402F7" w:rsidRPr="008255E9" w:rsidRDefault="00D402F7" w:rsidP="00D402F7">
      <w:pPr>
        <w:pStyle w:val="111"/>
        <w:rPr>
          <w:sz w:val="24"/>
          <w:szCs w:val="24"/>
        </w:rPr>
      </w:pPr>
      <w:r w:rsidRPr="008255E9">
        <w:rPr>
          <w:sz w:val="24"/>
          <w:szCs w:val="24"/>
        </w:rPr>
        <w:t>Качество представленных документов не позволяет в полном объеме прочитать сведения, содержащиеся в документах.</w:t>
      </w:r>
    </w:p>
    <w:p w14:paraId="74C6105C" w14:textId="6D6E8E15" w:rsidR="002669DD" w:rsidRPr="008255E9" w:rsidRDefault="002669DD" w:rsidP="00D402F7">
      <w:pPr>
        <w:pStyle w:val="111"/>
        <w:rPr>
          <w:sz w:val="24"/>
          <w:szCs w:val="24"/>
        </w:rPr>
      </w:pPr>
      <w:r w:rsidRPr="008255E9">
        <w:rPr>
          <w:sz w:val="24"/>
          <w:szCs w:val="24"/>
        </w:rPr>
        <w:t>Представлен неполный комплект документов;</w:t>
      </w:r>
    </w:p>
    <w:p w14:paraId="52676F94" w14:textId="5A6E71CE" w:rsidR="00C4573E" w:rsidRPr="008255E9" w:rsidRDefault="00D82822" w:rsidP="00DA1D24">
      <w:pPr>
        <w:pStyle w:val="11"/>
        <w:rPr>
          <w:sz w:val="24"/>
          <w:szCs w:val="24"/>
        </w:rPr>
      </w:pPr>
      <w:r w:rsidRPr="008255E9">
        <w:rPr>
          <w:sz w:val="24"/>
          <w:szCs w:val="24"/>
        </w:rPr>
        <w:t xml:space="preserve">Письменное решение об отказе в приеме документов, необходимых для предоставления Услуги, оформляется по требованию </w:t>
      </w:r>
      <w:r w:rsidR="00FF6007" w:rsidRPr="008255E9">
        <w:rPr>
          <w:sz w:val="24"/>
          <w:szCs w:val="24"/>
        </w:rPr>
        <w:t>Заявител</w:t>
      </w:r>
      <w:r w:rsidR="008F7D64" w:rsidRPr="008255E9">
        <w:rPr>
          <w:sz w:val="24"/>
          <w:szCs w:val="24"/>
        </w:rPr>
        <w:t>я</w:t>
      </w:r>
      <w:r w:rsidRPr="008255E9">
        <w:rPr>
          <w:sz w:val="24"/>
          <w:szCs w:val="24"/>
        </w:rPr>
        <w:t xml:space="preserve">, подписывается уполномоченным должностным лицом и выдается (направляется) </w:t>
      </w:r>
      <w:r w:rsidR="00FF6007" w:rsidRPr="008255E9">
        <w:rPr>
          <w:sz w:val="24"/>
          <w:szCs w:val="24"/>
        </w:rPr>
        <w:t>Заявител</w:t>
      </w:r>
      <w:r w:rsidRPr="008255E9">
        <w:rPr>
          <w:sz w:val="24"/>
          <w:szCs w:val="24"/>
        </w:rPr>
        <w:t xml:space="preserve">ю с указанием причин отказа в срок не позднее </w:t>
      </w:r>
      <w:r w:rsidR="008F7D64" w:rsidRPr="008255E9">
        <w:rPr>
          <w:sz w:val="24"/>
          <w:szCs w:val="24"/>
        </w:rPr>
        <w:t>30 календарных дней</w:t>
      </w:r>
      <w:r w:rsidRPr="008255E9">
        <w:rPr>
          <w:sz w:val="24"/>
          <w:szCs w:val="24"/>
        </w:rPr>
        <w:t xml:space="preserve"> </w:t>
      </w:r>
      <w:r w:rsidR="008F7D64" w:rsidRPr="008255E9">
        <w:rPr>
          <w:sz w:val="24"/>
          <w:szCs w:val="24"/>
        </w:rPr>
        <w:t xml:space="preserve">с </w:t>
      </w:r>
      <w:r w:rsidRPr="008255E9">
        <w:rPr>
          <w:sz w:val="24"/>
          <w:szCs w:val="24"/>
        </w:rPr>
        <w:t xml:space="preserve">момента получения от </w:t>
      </w:r>
      <w:r w:rsidR="00F72617" w:rsidRPr="008255E9">
        <w:rPr>
          <w:sz w:val="24"/>
          <w:szCs w:val="24"/>
        </w:rPr>
        <w:t>З</w:t>
      </w:r>
      <w:r w:rsidRPr="008255E9">
        <w:rPr>
          <w:sz w:val="24"/>
          <w:szCs w:val="24"/>
        </w:rPr>
        <w:t>аявителя документов.</w:t>
      </w:r>
    </w:p>
    <w:p w14:paraId="5952DC32" w14:textId="77777777" w:rsidR="00C4573E" w:rsidRPr="008255E9" w:rsidRDefault="00C4573E" w:rsidP="00564078">
      <w:pPr>
        <w:pStyle w:val="111"/>
        <w:numPr>
          <w:ilvl w:val="0"/>
          <w:numId w:val="0"/>
        </w:numPr>
        <w:ind w:left="1440"/>
        <w:rPr>
          <w:sz w:val="24"/>
          <w:szCs w:val="24"/>
        </w:rPr>
      </w:pPr>
    </w:p>
    <w:p w14:paraId="22E31D7B" w14:textId="4788FDD2" w:rsidR="003F7547" w:rsidRPr="008255E9" w:rsidRDefault="003F7547" w:rsidP="003F7547">
      <w:pPr>
        <w:pStyle w:val="2-"/>
        <w:rPr>
          <w:sz w:val="24"/>
          <w:szCs w:val="24"/>
        </w:rPr>
      </w:pPr>
      <w:bookmarkStart w:id="68" w:name="_Toc439068368"/>
      <w:bookmarkStart w:id="69" w:name="_Toc439084272"/>
      <w:bookmarkStart w:id="70" w:name="_Toc439151286"/>
      <w:bookmarkStart w:id="71" w:name="_Toc439151364"/>
      <w:bookmarkStart w:id="72" w:name="_Toc439151441"/>
      <w:bookmarkStart w:id="73" w:name="_Toc439151950"/>
      <w:bookmarkStart w:id="74" w:name="_Toc441496547"/>
      <w:bookmarkStart w:id="75" w:name="_Toc437973294"/>
      <w:bookmarkStart w:id="76" w:name="_Toc438110035"/>
      <w:bookmarkStart w:id="77" w:name="_Toc438376240"/>
      <w:bookmarkEnd w:id="68"/>
      <w:bookmarkEnd w:id="69"/>
      <w:bookmarkEnd w:id="70"/>
      <w:bookmarkEnd w:id="71"/>
      <w:bookmarkEnd w:id="72"/>
      <w:bookmarkEnd w:id="73"/>
      <w:r w:rsidRPr="008255E9">
        <w:rPr>
          <w:sz w:val="24"/>
          <w:szCs w:val="24"/>
        </w:rPr>
        <w:t>Перечень услуг, необходимых и обязательных для предоставления Услуги</w:t>
      </w:r>
      <w:bookmarkEnd w:id="74"/>
    </w:p>
    <w:p w14:paraId="6D7E3821" w14:textId="604A36A9" w:rsidR="003F7547" w:rsidRPr="008255E9" w:rsidRDefault="008F7D64" w:rsidP="00774B21">
      <w:pPr>
        <w:pStyle w:val="11"/>
        <w:rPr>
          <w:rFonts w:eastAsia="Times New Roman"/>
          <w:sz w:val="24"/>
          <w:szCs w:val="24"/>
          <w:lang w:eastAsia="ar-SA"/>
        </w:rPr>
      </w:pPr>
      <w:proofErr w:type="gramStart"/>
      <w:r w:rsidRPr="008255E9">
        <w:rPr>
          <w:sz w:val="24"/>
          <w:szCs w:val="24"/>
        </w:rPr>
        <w:t xml:space="preserve">Главное управление </w:t>
      </w:r>
      <w:r w:rsidR="003F7547" w:rsidRPr="008255E9">
        <w:rPr>
          <w:sz w:val="24"/>
          <w:szCs w:val="24"/>
        </w:rPr>
        <w:t>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p>
    <w:p w14:paraId="61871C8A" w14:textId="14C2A8F3" w:rsidR="007234AB" w:rsidRPr="008255E9" w:rsidRDefault="0096294E" w:rsidP="00C4057D">
      <w:pPr>
        <w:pStyle w:val="11"/>
        <w:rPr>
          <w:sz w:val="24"/>
          <w:szCs w:val="24"/>
          <w:lang w:eastAsia="ar-SA"/>
        </w:rPr>
      </w:pPr>
      <w:r w:rsidRPr="008255E9">
        <w:rPr>
          <w:sz w:val="24"/>
          <w:szCs w:val="24"/>
          <w:lang w:eastAsia="ar-SA"/>
        </w:rPr>
        <w:t xml:space="preserve">Услуги, необходимые и обязательные для предоставления Услуги, </w:t>
      </w:r>
      <w:r w:rsidR="007234AB" w:rsidRPr="008255E9">
        <w:rPr>
          <w:sz w:val="24"/>
          <w:szCs w:val="24"/>
          <w:lang w:eastAsia="ar-SA"/>
        </w:rPr>
        <w:t>отсутствуют</w:t>
      </w:r>
      <w:r w:rsidR="008F7D64" w:rsidRPr="008255E9">
        <w:rPr>
          <w:sz w:val="24"/>
          <w:szCs w:val="24"/>
          <w:lang w:eastAsia="ar-SA"/>
        </w:rPr>
        <w:t>.</w:t>
      </w:r>
    </w:p>
    <w:p w14:paraId="17103F00" w14:textId="5444F2B8" w:rsidR="00523AE7" w:rsidRPr="008255E9" w:rsidRDefault="00523AE7" w:rsidP="00CA7B90">
      <w:pPr>
        <w:pStyle w:val="2-"/>
        <w:rPr>
          <w:sz w:val="24"/>
          <w:szCs w:val="24"/>
        </w:rPr>
      </w:pPr>
      <w:bookmarkStart w:id="78" w:name="_Toc441496548"/>
      <w:r w:rsidRPr="008255E9">
        <w:rPr>
          <w:sz w:val="24"/>
          <w:szCs w:val="24"/>
        </w:rPr>
        <w:t xml:space="preserve">Способы предоставления </w:t>
      </w:r>
      <w:r w:rsidR="00FF6007" w:rsidRPr="008255E9">
        <w:rPr>
          <w:sz w:val="24"/>
          <w:szCs w:val="24"/>
        </w:rPr>
        <w:t>Заявител</w:t>
      </w:r>
      <w:r w:rsidRPr="008255E9">
        <w:rPr>
          <w:sz w:val="24"/>
          <w:szCs w:val="24"/>
        </w:rPr>
        <w:t>ем документов, необходимых для получения Услуги</w:t>
      </w:r>
      <w:bookmarkEnd w:id="75"/>
      <w:bookmarkEnd w:id="76"/>
      <w:bookmarkEnd w:id="77"/>
      <w:bookmarkEnd w:id="78"/>
    </w:p>
    <w:p w14:paraId="654DB379" w14:textId="1A1FDAF9" w:rsidR="00523AE7" w:rsidRPr="008255E9" w:rsidRDefault="00523AE7" w:rsidP="00564078">
      <w:pPr>
        <w:pStyle w:val="114"/>
        <w:ind w:hanging="551"/>
        <w:rPr>
          <w:sz w:val="24"/>
          <w:szCs w:val="24"/>
        </w:rPr>
      </w:pPr>
      <w:r w:rsidRPr="008255E9">
        <w:rPr>
          <w:sz w:val="24"/>
          <w:szCs w:val="24"/>
        </w:rPr>
        <w:t xml:space="preserve">Личное обращение </w:t>
      </w:r>
      <w:r w:rsidR="00FF6007" w:rsidRPr="008255E9">
        <w:rPr>
          <w:sz w:val="24"/>
          <w:szCs w:val="24"/>
        </w:rPr>
        <w:t>Заявител</w:t>
      </w:r>
      <w:r w:rsidRPr="008255E9">
        <w:rPr>
          <w:sz w:val="24"/>
          <w:szCs w:val="24"/>
        </w:rPr>
        <w:t>я</w:t>
      </w:r>
      <w:r w:rsidR="00BA12DB" w:rsidRPr="008255E9">
        <w:rPr>
          <w:sz w:val="24"/>
          <w:szCs w:val="24"/>
        </w:rPr>
        <w:t xml:space="preserve"> (или представителя </w:t>
      </w:r>
      <w:r w:rsidR="00FF6007" w:rsidRPr="008255E9">
        <w:rPr>
          <w:sz w:val="24"/>
          <w:szCs w:val="24"/>
        </w:rPr>
        <w:t>Заявител</w:t>
      </w:r>
      <w:r w:rsidR="00BA12DB" w:rsidRPr="008255E9">
        <w:rPr>
          <w:sz w:val="24"/>
          <w:szCs w:val="24"/>
        </w:rPr>
        <w:t>я)</w:t>
      </w:r>
      <w:r w:rsidRPr="008255E9">
        <w:rPr>
          <w:sz w:val="24"/>
          <w:szCs w:val="24"/>
        </w:rPr>
        <w:t xml:space="preserve"> в </w:t>
      </w:r>
      <w:r w:rsidR="008F7D64" w:rsidRPr="008255E9">
        <w:rPr>
          <w:sz w:val="24"/>
          <w:szCs w:val="24"/>
        </w:rPr>
        <w:t xml:space="preserve">Главное управление </w:t>
      </w:r>
    </w:p>
    <w:p w14:paraId="70EB05F1" w14:textId="335B78D9" w:rsidR="00523AE7" w:rsidRPr="008255E9" w:rsidRDefault="00523AE7" w:rsidP="00CA7B90">
      <w:pPr>
        <w:pStyle w:val="111"/>
        <w:rPr>
          <w:sz w:val="24"/>
          <w:szCs w:val="24"/>
        </w:rPr>
      </w:pPr>
      <w:r w:rsidRPr="008255E9">
        <w:rPr>
          <w:sz w:val="24"/>
          <w:szCs w:val="24"/>
        </w:rPr>
        <w:t xml:space="preserve">Для получения услуги </w:t>
      </w:r>
      <w:r w:rsidR="00FF6007" w:rsidRPr="008255E9">
        <w:rPr>
          <w:sz w:val="24"/>
          <w:szCs w:val="24"/>
        </w:rPr>
        <w:t xml:space="preserve">Заявитель </w:t>
      </w:r>
      <w:r w:rsidR="00BA12DB" w:rsidRPr="008255E9">
        <w:rPr>
          <w:sz w:val="24"/>
          <w:szCs w:val="24"/>
        </w:rPr>
        <w:t xml:space="preserve">(представитель </w:t>
      </w:r>
      <w:r w:rsidR="00FF6007" w:rsidRPr="008255E9">
        <w:rPr>
          <w:sz w:val="24"/>
          <w:szCs w:val="24"/>
        </w:rPr>
        <w:t>Заявител</w:t>
      </w:r>
      <w:r w:rsidR="00BA12DB" w:rsidRPr="008255E9">
        <w:rPr>
          <w:sz w:val="24"/>
          <w:szCs w:val="24"/>
        </w:rPr>
        <w:t>я)</w:t>
      </w:r>
      <w:r w:rsidRPr="008255E9">
        <w:rPr>
          <w:sz w:val="24"/>
          <w:szCs w:val="24"/>
        </w:rPr>
        <w:t xml:space="preserve"> подает в </w:t>
      </w:r>
      <w:r w:rsidR="008F7D64" w:rsidRPr="008255E9">
        <w:rPr>
          <w:sz w:val="24"/>
          <w:szCs w:val="24"/>
        </w:rPr>
        <w:t>Главное управление</w:t>
      </w:r>
      <w:r w:rsidRPr="008255E9">
        <w:rPr>
          <w:sz w:val="24"/>
          <w:szCs w:val="24"/>
        </w:rPr>
        <w:t xml:space="preserve"> заявление с приложением необходимых документов.</w:t>
      </w:r>
    </w:p>
    <w:p w14:paraId="1177B368" w14:textId="3BA541C1" w:rsidR="00BA12DB" w:rsidRPr="008255E9" w:rsidRDefault="00BA12DB" w:rsidP="008F7D64">
      <w:pPr>
        <w:pStyle w:val="111"/>
        <w:rPr>
          <w:sz w:val="24"/>
          <w:szCs w:val="24"/>
        </w:rPr>
      </w:pPr>
      <w:r w:rsidRPr="008255E9">
        <w:rPr>
          <w:sz w:val="24"/>
          <w:szCs w:val="24"/>
        </w:rPr>
        <w:t xml:space="preserve">Личный прием </w:t>
      </w:r>
      <w:r w:rsidR="00FF6007" w:rsidRPr="008255E9">
        <w:rPr>
          <w:sz w:val="24"/>
          <w:szCs w:val="24"/>
        </w:rPr>
        <w:t>Заявител</w:t>
      </w:r>
      <w:r w:rsidRPr="008255E9">
        <w:rPr>
          <w:sz w:val="24"/>
          <w:szCs w:val="24"/>
        </w:rPr>
        <w:t>ей (представител</w:t>
      </w:r>
      <w:r w:rsidR="003C1FA2" w:rsidRPr="008255E9">
        <w:rPr>
          <w:sz w:val="24"/>
          <w:szCs w:val="24"/>
        </w:rPr>
        <w:t>ей</w:t>
      </w:r>
      <w:r w:rsidRPr="008255E9">
        <w:rPr>
          <w:sz w:val="24"/>
          <w:szCs w:val="24"/>
        </w:rPr>
        <w:t xml:space="preserve"> </w:t>
      </w:r>
      <w:r w:rsidR="00FF6007" w:rsidRPr="008255E9">
        <w:rPr>
          <w:sz w:val="24"/>
          <w:szCs w:val="24"/>
        </w:rPr>
        <w:t>Заявител</w:t>
      </w:r>
      <w:r w:rsidR="003C1FA2" w:rsidRPr="008255E9">
        <w:rPr>
          <w:sz w:val="24"/>
          <w:szCs w:val="24"/>
        </w:rPr>
        <w:t>ей</w:t>
      </w:r>
      <w:r w:rsidRPr="008255E9">
        <w:rPr>
          <w:sz w:val="24"/>
          <w:szCs w:val="24"/>
        </w:rPr>
        <w:t xml:space="preserve">) в </w:t>
      </w:r>
      <w:r w:rsidR="008F7D64" w:rsidRPr="008255E9">
        <w:rPr>
          <w:sz w:val="24"/>
          <w:szCs w:val="24"/>
        </w:rPr>
        <w:t xml:space="preserve">Главное управление </w:t>
      </w:r>
      <w:r w:rsidRPr="008255E9">
        <w:rPr>
          <w:sz w:val="24"/>
          <w:szCs w:val="24"/>
        </w:rPr>
        <w:t xml:space="preserve">осуществляется в часы приема </w:t>
      </w:r>
      <w:r w:rsidR="008F7D64" w:rsidRPr="008255E9">
        <w:rPr>
          <w:sz w:val="24"/>
          <w:szCs w:val="24"/>
        </w:rPr>
        <w:t>Главного управления</w:t>
      </w:r>
      <w:r w:rsidRPr="008255E9">
        <w:rPr>
          <w:sz w:val="24"/>
          <w:szCs w:val="24"/>
        </w:rPr>
        <w:t xml:space="preserve">, указанные в </w:t>
      </w:r>
      <w:r w:rsidR="003C2192" w:rsidRPr="008255E9">
        <w:rPr>
          <w:sz w:val="24"/>
          <w:szCs w:val="24"/>
        </w:rPr>
        <w:t xml:space="preserve">Приложении № </w:t>
      </w:r>
      <w:r w:rsidR="003018CF" w:rsidRPr="008255E9">
        <w:rPr>
          <w:noProof/>
          <w:sz w:val="24"/>
          <w:szCs w:val="24"/>
        </w:rPr>
        <w:t>7</w:t>
      </w:r>
      <w:r w:rsidR="003C2192" w:rsidRPr="008255E9">
        <w:rPr>
          <w:sz w:val="24"/>
          <w:szCs w:val="24"/>
        </w:rPr>
        <w:t xml:space="preserve"> </w:t>
      </w:r>
      <w:r w:rsidRPr="008255E9">
        <w:rPr>
          <w:sz w:val="24"/>
          <w:szCs w:val="24"/>
        </w:rPr>
        <w:t>Регламента.</w:t>
      </w:r>
    </w:p>
    <w:p w14:paraId="350184FD" w14:textId="2FAA03A6" w:rsidR="00BA12DB" w:rsidRPr="008255E9" w:rsidRDefault="00BA12DB" w:rsidP="00CA7B90">
      <w:pPr>
        <w:pStyle w:val="111"/>
        <w:rPr>
          <w:sz w:val="24"/>
          <w:szCs w:val="24"/>
        </w:rPr>
      </w:pPr>
      <w:r w:rsidRPr="008255E9">
        <w:rPr>
          <w:sz w:val="24"/>
          <w:szCs w:val="24"/>
        </w:rPr>
        <w:t xml:space="preserve">Заявитель (представитель Заявителя) </w:t>
      </w:r>
      <w:r w:rsidR="00B629DF" w:rsidRPr="008255E9">
        <w:rPr>
          <w:sz w:val="24"/>
          <w:szCs w:val="24"/>
        </w:rPr>
        <w:t>может записаться на личный прием в</w:t>
      </w:r>
      <w:r w:rsidR="0093406B" w:rsidRPr="008255E9">
        <w:rPr>
          <w:sz w:val="24"/>
          <w:szCs w:val="24"/>
        </w:rPr>
        <w:t xml:space="preserve"> </w:t>
      </w:r>
      <w:r w:rsidR="008F7D64" w:rsidRPr="008255E9">
        <w:rPr>
          <w:sz w:val="24"/>
          <w:szCs w:val="24"/>
        </w:rPr>
        <w:t xml:space="preserve">Главное управление </w:t>
      </w:r>
      <w:r w:rsidR="00B629DF" w:rsidRPr="008255E9">
        <w:rPr>
          <w:sz w:val="24"/>
          <w:szCs w:val="24"/>
        </w:rPr>
        <w:t xml:space="preserve">заранее по контактным телефонам, указанным в Приложении </w:t>
      </w:r>
      <w:r w:rsidR="003C2192" w:rsidRPr="008255E9">
        <w:rPr>
          <w:sz w:val="24"/>
          <w:szCs w:val="24"/>
        </w:rPr>
        <w:t xml:space="preserve">№ </w:t>
      </w:r>
      <w:r w:rsidR="003018CF" w:rsidRPr="008255E9">
        <w:rPr>
          <w:noProof/>
          <w:sz w:val="24"/>
          <w:szCs w:val="24"/>
        </w:rPr>
        <w:t>7</w:t>
      </w:r>
      <w:r w:rsidR="00B629DF" w:rsidRPr="008255E9">
        <w:rPr>
          <w:sz w:val="24"/>
          <w:szCs w:val="24"/>
        </w:rPr>
        <w:t xml:space="preserve"> Регламента, или посредством </w:t>
      </w:r>
      <w:r w:rsidR="00D366A4" w:rsidRPr="008255E9">
        <w:rPr>
          <w:sz w:val="24"/>
          <w:szCs w:val="24"/>
        </w:rPr>
        <w:t>РПГУ</w:t>
      </w:r>
      <w:r w:rsidR="00B629DF" w:rsidRPr="008255E9">
        <w:rPr>
          <w:sz w:val="24"/>
          <w:szCs w:val="24"/>
        </w:rPr>
        <w:t>.</w:t>
      </w:r>
    </w:p>
    <w:p w14:paraId="543517BF" w14:textId="4DC4AC8A" w:rsidR="00523AE7" w:rsidRPr="008255E9" w:rsidRDefault="00523AE7" w:rsidP="00CA7B90">
      <w:pPr>
        <w:pStyle w:val="111"/>
        <w:rPr>
          <w:sz w:val="24"/>
          <w:szCs w:val="24"/>
        </w:rPr>
      </w:pPr>
      <w:r w:rsidRPr="008255E9">
        <w:rPr>
          <w:sz w:val="24"/>
          <w:szCs w:val="24"/>
        </w:rPr>
        <w:lastRenderedPageBreak/>
        <w:t>При получении документов сотрудник</w:t>
      </w:r>
      <w:r w:rsidR="001F2673" w:rsidRPr="008255E9">
        <w:rPr>
          <w:sz w:val="24"/>
          <w:szCs w:val="24"/>
        </w:rPr>
        <w:t xml:space="preserve"> </w:t>
      </w:r>
      <w:r w:rsidR="008F7D64" w:rsidRPr="008255E9">
        <w:rPr>
          <w:sz w:val="24"/>
          <w:szCs w:val="24"/>
        </w:rPr>
        <w:t xml:space="preserve">Главного управления </w:t>
      </w:r>
      <w:r w:rsidRPr="008255E9">
        <w:rPr>
          <w:sz w:val="24"/>
          <w:szCs w:val="24"/>
        </w:rPr>
        <w:t xml:space="preserve">выдает </w:t>
      </w:r>
      <w:r w:rsidR="00FF6007" w:rsidRPr="008255E9">
        <w:rPr>
          <w:sz w:val="24"/>
          <w:szCs w:val="24"/>
        </w:rPr>
        <w:t>Заявител</w:t>
      </w:r>
      <w:r w:rsidRPr="008255E9">
        <w:rPr>
          <w:sz w:val="24"/>
          <w:szCs w:val="24"/>
        </w:rPr>
        <w:t>ю или его представителю расписку в получении документов с указанием их перечня и даты получения</w:t>
      </w:r>
      <w:r w:rsidR="00391ACB" w:rsidRPr="008255E9">
        <w:rPr>
          <w:sz w:val="24"/>
          <w:szCs w:val="24"/>
        </w:rPr>
        <w:t>.</w:t>
      </w:r>
    </w:p>
    <w:p w14:paraId="18E09117" w14:textId="625FE7DE" w:rsidR="00523AE7" w:rsidRPr="008255E9" w:rsidRDefault="00523AE7" w:rsidP="00A35E20">
      <w:pPr>
        <w:pStyle w:val="114"/>
        <w:rPr>
          <w:sz w:val="24"/>
          <w:szCs w:val="24"/>
        </w:rPr>
      </w:pPr>
      <w:r w:rsidRPr="008255E9">
        <w:rPr>
          <w:sz w:val="24"/>
          <w:szCs w:val="24"/>
        </w:rPr>
        <w:t>Обращение за оказанием услуги по почте</w:t>
      </w:r>
    </w:p>
    <w:p w14:paraId="6B53B148" w14:textId="00D2A99A" w:rsidR="0075263F" w:rsidRPr="008255E9" w:rsidRDefault="00523AE7" w:rsidP="007F08AC">
      <w:pPr>
        <w:pStyle w:val="111"/>
        <w:rPr>
          <w:sz w:val="24"/>
          <w:szCs w:val="24"/>
        </w:rPr>
      </w:pPr>
      <w:r w:rsidRPr="008255E9">
        <w:rPr>
          <w:sz w:val="24"/>
          <w:szCs w:val="24"/>
        </w:rPr>
        <w:t xml:space="preserve">Для получения услуги </w:t>
      </w:r>
      <w:r w:rsidR="00F77B0C" w:rsidRPr="008255E9">
        <w:rPr>
          <w:sz w:val="24"/>
          <w:szCs w:val="24"/>
        </w:rPr>
        <w:t xml:space="preserve">Заявитель </w:t>
      </w:r>
      <w:r w:rsidRPr="008255E9">
        <w:rPr>
          <w:sz w:val="24"/>
          <w:szCs w:val="24"/>
        </w:rPr>
        <w:t xml:space="preserve">направляет по адресу </w:t>
      </w:r>
      <w:r w:rsidR="007F08AC" w:rsidRPr="008255E9">
        <w:rPr>
          <w:sz w:val="24"/>
          <w:szCs w:val="24"/>
        </w:rPr>
        <w:t>Главного управления</w:t>
      </w:r>
      <w:r w:rsidRPr="008255E9">
        <w:rPr>
          <w:sz w:val="24"/>
          <w:szCs w:val="24"/>
        </w:rPr>
        <w:t xml:space="preserve">, указанному в </w:t>
      </w:r>
      <w:r w:rsidR="003C2192" w:rsidRPr="008255E9">
        <w:rPr>
          <w:sz w:val="24"/>
          <w:szCs w:val="24"/>
        </w:rPr>
        <w:t xml:space="preserve">Приложении № </w:t>
      </w:r>
      <w:r w:rsidR="003018CF" w:rsidRPr="008255E9">
        <w:rPr>
          <w:noProof/>
          <w:sz w:val="24"/>
          <w:szCs w:val="24"/>
        </w:rPr>
        <w:t>7</w:t>
      </w:r>
      <w:r w:rsidR="00391ACB" w:rsidRPr="008255E9">
        <w:rPr>
          <w:sz w:val="24"/>
          <w:szCs w:val="24"/>
        </w:rPr>
        <w:t xml:space="preserve"> </w:t>
      </w:r>
      <w:r w:rsidRPr="008255E9">
        <w:rPr>
          <w:sz w:val="24"/>
          <w:szCs w:val="24"/>
        </w:rPr>
        <w:t>Регламент</w:t>
      </w:r>
      <w:r w:rsidR="00391ACB" w:rsidRPr="008255E9">
        <w:rPr>
          <w:sz w:val="24"/>
          <w:szCs w:val="24"/>
        </w:rPr>
        <w:t>а,</w:t>
      </w:r>
      <w:r w:rsidR="001304F0" w:rsidRPr="008255E9">
        <w:rPr>
          <w:sz w:val="24"/>
          <w:szCs w:val="24"/>
        </w:rPr>
        <w:t xml:space="preserve"> заказное письмо </w:t>
      </w:r>
      <w:r w:rsidR="006B778B" w:rsidRPr="008255E9">
        <w:rPr>
          <w:sz w:val="24"/>
          <w:szCs w:val="24"/>
        </w:rPr>
        <w:t>с описью, содержащее</w:t>
      </w:r>
      <w:r w:rsidRPr="008255E9">
        <w:rPr>
          <w:sz w:val="24"/>
          <w:szCs w:val="24"/>
        </w:rPr>
        <w:t xml:space="preserve"> заявление</w:t>
      </w:r>
      <w:r w:rsidR="00B629DF" w:rsidRPr="008255E9">
        <w:rPr>
          <w:sz w:val="24"/>
          <w:szCs w:val="24"/>
        </w:rPr>
        <w:t>,</w:t>
      </w:r>
      <w:r w:rsidRPr="008255E9">
        <w:rPr>
          <w:sz w:val="24"/>
          <w:szCs w:val="24"/>
        </w:rPr>
        <w:t xml:space="preserve"> </w:t>
      </w:r>
      <w:r w:rsidR="00B629DF" w:rsidRPr="008255E9">
        <w:rPr>
          <w:sz w:val="24"/>
          <w:szCs w:val="24"/>
        </w:rPr>
        <w:t>подписанн</w:t>
      </w:r>
      <w:r w:rsidR="006B778B" w:rsidRPr="008255E9">
        <w:rPr>
          <w:sz w:val="24"/>
          <w:szCs w:val="24"/>
        </w:rPr>
        <w:t>ое</w:t>
      </w:r>
      <w:r w:rsidR="00B629DF" w:rsidRPr="008255E9">
        <w:rPr>
          <w:sz w:val="24"/>
          <w:szCs w:val="24"/>
        </w:rPr>
        <w:t xml:space="preserve"> лично Заявителем или представителем Заявителя, </w:t>
      </w:r>
      <w:r w:rsidR="006B778B" w:rsidRPr="008255E9">
        <w:rPr>
          <w:sz w:val="24"/>
          <w:szCs w:val="24"/>
        </w:rPr>
        <w:t xml:space="preserve">и </w:t>
      </w:r>
      <w:r w:rsidR="00B0724F" w:rsidRPr="008255E9">
        <w:rPr>
          <w:sz w:val="24"/>
          <w:szCs w:val="24"/>
        </w:rPr>
        <w:t xml:space="preserve">нотариально </w:t>
      </w:r>
      <w:r w:rsidR="006B778B" w:rsidRPr="008255E9">
        <w:rPr>
          <w:sz w:val="24"/>
          <w:szCs w:val="24"/>
        </w:rPr>
        <w:t>заверенные копии</w:t>
      </w:r>
      <w:r w:rsidRPr="008255E9">
        <w:rPr>
          <w:sz w:val="24"/>
          <w:szCs w:val="24"/>
        </w:rPr>
        <w:t xml:space="preserve"> необходимых документов</w:t>
      </w:r>
      <w:r w:rsidR="006B778B" w:rsidRPr="008255E9">
        <w:rPr>
          <w:sz w:val="24"/>
          <w:szCs w:val="24"/>
        </w:rPr>
        <w:t xml:space="preserve"> в соответствии с </w:t>
      </w:r>
      <w:r w:rsidR="00932E31" w:rsidRPr="008255E9">
        <w:rPr>
          <w:sz w:val="24"/>
          <w:szCs w:val="24"/>
        </w:rPr>
        <w:t xml:space="preserve">требованиями, указанными в </w:t>
      </w:r>
      <w:r w:rsidR="00E14AB5" w:rsidRPr="008255E9">
        <w:rPr>
          <w:sz w:val="24"/>
          <w:szCs w:val="24"/>
        </w:rPr>
        <w:t>п.</w:t>
      </w:r>
      <w:r w:rsidR="003018CF" w:rsidRPr="008255E9">
        <w:rPr>
          <w:sz w:val="24"/>
          <w:szCs w:val="24"/>
        </w:rPr>
        <w:t>9</w:t>
      </w:r>
      <w:r w:rsidRPr="008255E9">
        <w:rPr>
          <w:sz w:val="24"/>
          <w:szCs w:val="24"/>
        </w:rPr>
        <w:t>.</w:t>
      </w:r>
    </w:p>
    <w:p w14:paraId="1390BC43" w14:textId="0EDCE715" w:rsidR="00B629DF" w:rsidRPr="008255E9" w:rsidRDefault="00B629DF" w:rsidP="007F08AC">
      <w:pPr>
        <w:pStyle w:val="111"/>
        <w:rPr>
          <w:sz w:val="24"/>
          <w:szCs w:val="24"/>
        </w:rPr>
      </w:pPr>
      <w:r w:rsidRPr="008255E9">
        <w:rPr>
          <w:sz w:val="24"/>
          <w:szCs w:val="24"/>
        </w:rPr>
        <w:t xml:space="preserve">Срок </w:t>
      </w:r>
      <w:r w:rsidR="006B778B" w:rsidRPr="008255E9">
        <w:rPr>
          <w:sz w:val="24"/>
          <w:szCs w:val="24"/>
        </w:rPr>
        <w:t xml:space="preserve">начала </w:t>
      </w:r>
      <w:r w:rsidRPr="008255E9">
        <w:rPr>
          <w:sz w:val="24"/>
          <w:szCs w:val="24"/>
        </w:rPr>
        <w:t xml:space="preserve">предоставления Услуги </w:t>
      </w:r>
      <w:r w:rsidR="006B778B" w:rsidRPr="008255E9">
        <w:rPr>
          <w:sz w:val="24"/>
          <w:szCs w:val="24"/>
        </w:rPr>
        <w:t>исчисля</w:t>
      </w:r>
      <w:r w:rsidRPr="008255E9">
        <w:rPr>
          <w:sz w:val="24"/>
          <w:szCs w:val="24"/>
        </w:rPr>
        <w:t>ется с момента получения направленных по почте документов</w:t>
      </w:r>
      <w:r w:rsidR="001F2673" w:rsidRPr="008255E9">
        <w:rPr>
          <w:sz w:val="24"/>
          <w:szCs w:val="24"/>
        </w:rPr>
        <w:t xml:space="preserve"> </w:t>
      </w:r>
      <w:r w:rsidR="007F08AC" w:rsidRPr="008255E9">
        <w:rPr>
          <w:sz w:val="24"/>
          <w:szCs w:val="24"/>
        </w:rPr>
        <w:t>Главного управления</w:t>
      </w:r>
      <w:r w:rsidRPr="008255E9">
        <w:rPr>
          <w:sz w:val="24"/>
          <w:szCs w:val="24"/>
        </w:rPr>
        <w:t xml:space="preserve">. </w:t>
      </w:r>
    </w:p>
    <w:p w14:paraId="60AEF213" w14:textId="77777777" w:rsidR="005F3568" w:rsidRPr="008255E9" w:rsidRDefault="00523AE7" w:rsidP="005F3568">
      <w:pPr>
        <w:pStyle w:val="111"/>
        <w:rPr>
          <w:sz w:val="24"/>
          <w:szCs w:val="24"/>
        </w:rPr>
      </w:pPr>
      <w:r w:rsidRPr="008255E9">
        <w:rPr>
          <w:sz w:val="24"/>
          <w:szCs w:val="24"/>
        </w:rPr>
        <w:t>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r w:rsidR="005F3568" w:rsidRPr="008255E9">
        <w:rPr>
          <w:sz w:val="24"/>
          <w:szCs w:val="24"/>
        </w:rPr>
        <w:t xml:space="preserve"> </w:t>
      </w:r>
    </w:p>
    <w:p w14:paraId="03178791" w14:textId="4276E370" w:rsidR="005102F8" w:rsidRPr="008255E9" w:rsidRDefault="005F3568" w:rsidP="00350901">
      <w:pPr>
        <w:pStyle w:val="111"/>
        <w:rPr>
          <w:sz w:val="24"/>
          <w:szCs w:val="24"/>
        </w:rPr>
      </w:pPr>
      <w:r w:rsidRPr="008255E9">
        <w:rPr>
          <w:sz w:val="24"/>
          <w:szCs w:val="24"/>
        </w:rPr>
        <w:t xml:space="preserve">В случае подачи копий документов, не заверенных нотариально, Заявитель предоставляет оригиналы документов при </w:t>
      </w:r>
      <w:r w:rsidR="007F08AC" w:rsidRPr="008255E9">
        <w:rPr>
          <w:sz w:val="24"/>
          <w:szCs w:val="24"/>
        </w:rPr>
        <w:t>личном обращении в Главное управление.</w:t>
      </w:r>
      <w:r w:rsidRPr="008255E9">
        <w:rPr>
          <w:sz w:val="24"/>
          <w:szCs w:val="24"/>
        </w:rPr>
        <w:t xml:space="preserve"> Результат может быть получен одним из выбранных в Заявлении способов после сверки предоставленных по почте документов с оригиналами</w:t>
      </w:r>
      <w:r w:rsidR="00135F07" w:rsidRPr="008255E9">
        <w:rPr>
          <w:sz w:val="24"/>
          <w:szCs w:val="24"/>
        </w:rPr>
        <w:t>.</w:t>
      </w:r>
    </w:p>
    <w:p w14:paraId="1628FBE2" w14:textId="3A1FE77D" w:rsidR="00FD61BD" w:rsidRPr="008255E9" w:rsidRDefault="00013C4A" w:rsidP="0070730B">
      <w:pPr>
        <w:pStyle w:val="2-"/>
        <w:ind w:left="709" w:firstLine="709"/>
        <w:rPr>
          <w:sz w:val="24"/>
          <w:szCs w:val="24"/>
        </w:rPr>
      </w:pPr>
      <w:bookmarkStart w:id="79" w:name="_Toc439151288"/>
      <w:bookmarkStart w:id="80" w:name="_Toc439151366"/>
      <w:bookmarkStart w:id="81" w:name="_Toc439151443"/>
      <w:bookmarkStart w:id="82" w:name="_Toc439151952"/>
      <w:bookmarkStart w:id="83" w:name="_Toc439151290"/>
      <w:bookmarkStart w:id="84" w:name="_Toc439151368"/>
      <w:bookmarkStart w:id="85" w:name="_Toc439151445"/>
      <w:bookmarkStart w:id="86" w:name="_Toc439151954"/>
      <w:bookmarkStart w:id="87" w:name="_Toc439151291"/>
      <w:bookmarkStart w:id="88" w:name="_Toc439151369"/>
      <w:bookmarkStart w:id="89" w:name="_Toc439151446"/>
      <w:bookmarkStart w:id="90" w:name="_Toc439151955"/>
      <w:bookmarkStart w:id="91" w:name="_Toc439151292"/>
      <w:bookmarkStart w:id="92" w:name="_Toc439151370"/>
      <w:bookmarkStart w:id="93" w:name="_Toc439151447"/>
      <w:bookmarkStart w:id="94" w:name="_Toc439151956"/>
      <w:bookmarkStart w:id="95" w:name="_Toc439151293"/>
      <w:bookmarkStart w:id="96" w:name="_Toc439151371"/>
      <w:bookmarkStart w:id="97" w:name="_Toc439151448"/>
      <w:bookmarkStart w:id="98" w:name="_Toc439151957"/>
      <w:bookmarkStart w:id="99" w:name="_Toc439151294"/>
      <w:bookmarkStart w:id="100" w:name="_Toc439151372"/>
      <w:bookmarkStart w:id="101" w:name="_Toc439151449"/>
      <w:bookmarkStart w:id="102" w:name="_Toc439151958"/>
      <w:bookmarkStart w:id="103" w:name="_Toc439151295"/>
      <w:bookmarkStart w:id="104" w:name="_Toc439151373"/>
      <w:bookmarkStart w:id="105" w:name="_Toc439151450"/>
      <w:bookmarkStart w:id="106" w:name="_Toc439151959"/>
      <w:bookmarkStart w:id="107" w:name="_Toc439151299"/>
      <w:bookmarkStart w:id="108" w:name="_Toc439151377"/>
      <w:bookmarkStart w:id="109" w:name="_Toc439151454"/>
      <w:bookmarkStart w:id="110" w:name="_Toc439151963"/>
      <w:bookmarkStart w:id="111" w:name="_Toc438110036"/>
      <w:bookmarkStart w:id="112" w:name="_Toc438376241"/>
      <w:bookmarkStart w:id="113" w:name="_Toc441496549"/>
      <w:bookmarkStart w:id="114" w:name="_Toc43797329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8255E9">
        <w:rPr>
          <w:sz w:val="24"/>
          <w:szCs w:val="24"/>
        </w:rPr>
        <w:t xml:space="preserve">Способы получения </w:t>
      </w:r>
      <w:r w:rsidR="00FF6007" w:rsidRPr="008255E9">
        <w:rPr>
          <w:sz w:val="24"/>
          <w:szCs w:val="24"/>
        </w:rPr>
        <w:t>Заявител</w:t>
      </w:r>
      <w:r w:rsidRPr="008255E9">
        <w:rPr>
          <w:sz w:val="24"/>
          <w:szCs w:val="24"/>
        </w:rPr>
        <w:t>ем результатов</w:t>
      </w:r>
      <w:r w:rsidR="00D96586" w:rsidRPr="008255E9">
        <w:rPr>
          <w:sz w:val="24"/>
          <w:szCs w:val="24"/>
        </w:rPr>
        <w:t xml:space="preserve"> предоставления Услуги</w:t>
      </w:r>
      <w:bookmarkEnd w:id="111"/>
      <w:bookmarkEnd w:id="112"/>
      <w:bookmarkEnd w:id="113"/>
    </w:p>
    <w:p w14:paraId="5B501797" w14:textId="0AEC0BBF" w:rsidR="002E3238" w:rsidRPr="008255E9" w:rsidRDefault="00D87172" w:rsidP="00D87172">
      <w:pPr>
        <w:pStyle w:val="11"/>
        <w:rPr>
          <w:sz w:val="24"/>
          <w:szCs w:val="24"/>
        </w:rPr>
      </w:pPr>
      <w:r w:rsidRPr="008255E9">
        <w:rPr>
          <w:sz w:val="24"/>
          <w:szCs w:val="24"/>
        </w:rPr>
        <w:t>В зависимости от способа получения результата, Заявитель уведомляется о готовности результата предоставления Услуги.</w:t>
      </w:r>
    </w:p>
    <w:p w14:paraId="1C8B67BE" w14:textId="25DA7DF6" w:rsidR="00D87172" w:rsidRPr="008255E9" w:rsidRDefault="00372EF5" w:rsidP="00D87172">
      <w:pPr>
        <w:pStyle w:val="11"/>
        <w:rPr>
          <w:sz w:val="24"/>
          <w:szCs w:val="24"/>
        </w:rPr>
      </w:pPr>
      <w:r w:rsidRPr="008255E9">
        <w:rPr>
          <w:sz w:val="24"/>
          <w:szCs w:val="24"/>
        </w:rPr>
        <w:t>Способ получения результата предоставления Услуги указывается Заявителем в Заявлении.</w:t>
      </w:r>
    </w:p>
    <w:p w14:paraId="3D53BBB5" w14:textId="47161129" w:rsidR="00A45025" w:rsidRPr="008255E9" w:rsidRDefault="00A45025" w:rsidP="00965A7C">
      <w:pPr>
        <w:pStyle w:val="114"/>
        <w:rPr>
          <w:sz w:val="24"/>
          <w:szCs w:val="24"/>
        </w:rPr>
      </w:pPr>
      <w:r w:rsidRPr="008255E9">
        <w:rPr>
          <w:sz w:val="24"/>
          <w:szCs w:val="24"/>
        </w:rPr>
        <w:t>Получение результата</w:t>
      </w:r>
      <w:r w:rsidR="00013C4A" w:rsidRPr="008255E9">
        <w:rPr>
          <w:sz w:val="24"/>
          <w:szCs w:val="24"/>
        </w:rPr>
        <w:t xml:space="preserve"> </w:t>
      </w:r>
      <w:r w:rsidRPr="008255E9">
        <w:rPr>
          <w:sz w:val="24"/>
          <w:szCs w:val="24"/>
        </w:rPr>
        <w:t xml:space="preserve">Услуги </w:t>
      </w:r>
      <w:r w:rsidR="00FF6007" w:rsidRPr="008255E9">
        <w:rPr>
          <w:sz w:val="24"/>
          <w:szCs w:val="24"/>
        </w:rPr>
        <w:t>Заявител</w:t>
      </w:r>
      <w:r w:rsidRPr="008255E9">
        <w:rPr>
          <w:sz w:val="24"/>
          <w:szCs w:val="24"/>
        </w:rPr>
        <w:t>ем</w:t>
      </w:r>
      <w:r w:rsidR="00013C4A" w:rsidRPr="008255E9">
        <w:rPr>
          <w:sz w:val="24"/>
          <w:szCs w:val="24"/>
        </w:rPr>
        <w:t xml:space="preserve"> в </w:t>
      </w:r>
      <w:r w:rsidR="00965A7C" w:rsidRPr="008255E9">
        <w:rPr>
          <w:sz w:val="24"/>
          <w:szCs w:val="24"/>
        </w:rPr>
        <w:t>Главном управлении</w:t>
      </w:r>
    </w:p>
    <w:p w14:paraId="5054E7D8" w14:textId="5B8C25D3" w:rsidR="00013C4A" w:rsidRPr="008255E9" w:rsidRDefault="00013C4A" w:rsidP="00965A7C">
      <w:pPr>
        <w:pStyle w:val="111"/>
        <w:rPr>
          <w:sz w:val="24"/>
          <w:szCs w:val="24"/>
        </w:rPr>
      </w:pPr>
      <w:r w:rsidRPr="008255E9">
        <w:rPr>
          <w:sz w:val="24"/>
          <w:szCs w:val="24"/>
        </w:rPr>
        <w:t xml:space="preserve">Результат оказания услуги </w:t>
      </w:r>
      <w:r w:rsidR="00024478" w:rsidRPr="008255E9">
        <w:rPr>
          <w:sz w:val="24"/>
          <w:szCs w:val="24"/>
        </w:rPr>
        <w:t>выдается</w:t>
      </w:r>
      <w:r w:rsidRPr="008255E9">
        <w:rPr>
          <w:sz w:val="24"/>
          <w:szCs w:val="24"/>
        </w:rPr>
        <w:t xml:space="preserve"> </w:t>
      </w:r>
      <w:r w:rsidR="00FF6007" w:rsidRPr="008255E9">
        <w:rPr>
          <w:sz w:val="24"/>
          <w:szCs w:val="24"/>
        </w:rPr>
        <w:t>Заявител</w:t>
      </w:r>
      <w:r w:rsidR="00024478" w:rsidRPr="008255E9">
        <w:rPr>
          <w:sz w:val="24"/>
          <w:szCs w:val="24"/>
        </w:rPr>
        <w:t>ю</w:t>
      </w:r>
      <w:r w:rsidRPr="008255E9">
        <w:rPr>
          <w:sz w:val="24"/>
          <w:szCs w:val="24"/>
        </w:rPr>
        <w:t xml:space="preserve"> в </w:t>
      </w:r>
      <w:r w:rsidR="00965A7C" w:rsidRPr="008255E9">
        <w:rPr>
          <w:sz w:val="24"/>
          <w:szCs w:val="24"/>
        </w:rPr>
        <w:t xml:space="preserve">Главном управлении </w:t>
      </w:r>
      <w:r w:rsidRPr="008255E9">
        <w:rPr>
          <w:sz w:val="24"/>
          <w:szCs w:val="24"/>
        </w:rPr>
        <w:t>по истечении срока, установлен</w:t>
      </w:r>
      <w:r w:rsidR="00425DAF" w:rsidRPr="008255E9">
        <w:rPr>
          <w:sz w:val="24"/>
          <w:szCs w:val="24"/>
        </w:rPr>
        <w:t>ного для подготовки результата.</w:t>
      </w:r>
    </w:p>
    <w:p w14:paraId="4ADF4150" w14:textId="77777777" w:rsidR="00013C4A" w:rsidRPr="008255E9" w:rsidRDefault="00A45025" w:rsidP="00B552D7">
      <w:pPr>
        <w:pStyle w:val="114"/>
        <w:rPr>
          <w:sz w:val="24"/>
          <w:szCs w:val="24"/>
        </w:rPr>
      </w:pPr>
      <w:r w:rsidRPr="008255E9">
        <w:rPr>
          <w:sz w:val="24"/>
          <w:szCs w:val="24"/>
        </w:rPr>
        <w:t>Получение результата Услуги</w:t>
      </w:r>
      <w:r w:rsidR="00013C4A" w:rsidRPr="008255E9">
        <w:rPr>
          <w:sz w:val="24"/>
          <w:szCs w:val="24"/>
        </w:rPr>
        <w:t xml:space="preserve"> по почте</w:t>
      </w:r>
    </w:p>
    <w:p w14:paraId="3BF2F11A" w14:textId="160276A2" w:rsidR="00013C4A" w:rsidRPr="008255E9" w:rsidRDefault="00013C4A" w:rsidP="004D70A2">
      <w:pPr>
        <w:pStyle w:val="111"/>
        <w:rPr>
          <w:sz w:val="24"/>
          <w:szCs w:val="24"/>
        </w:rPr>
      </w:pPr>
      <w:r w:rsidRPr="008255E9">
        <w:rPr>
          <w:sz w:val="24"/>
          <w:szCs w:val="24"/>
        </w:rPr>
        <w:t xml:space="preserve">Результат оказания услуги </w:t>
      </w:r>
      <w:r w:rsidR="004F5B03" w:rsidRPr="008255E9">
        <w:rPr>
          <w:sz w:val="24"/>
          <w:szCs w:val="24"/>
        </w:rPr>
        <w:t xml:space="preserve">направляется </w:t>
      </w:r>
      <w:r w:rsidR="00FF6007" w:rsidRPr="008255E9">
        <w:rPr>
          <w:sz w:val="24"/>
          <w:szCs w:val="24"/>
        </w:rPr>
        <w:t>Заявител</w:t>
      </w:r>
      <w:r w:rsidR="004F5B03" w:rsidRPr="008255E9">
        <w:rPr>
          <w:sz w:val="24"/>
          <w:szCs w:val="24"/>
        </w:rPr>
        <w:t xml:space="preserve">ю </w:t>
      </w:r>
      <w:r w:rsidR="00A1532B" w:rsidRPr="008255E9">
        <w:rPr>
          <w:sz w:val="24"/>
          <w:szCs w:val="24"/>
        </w:rPr>
        <w:t xml:space="preserve">заказным письмом </w:t>
      </w:r>
      <w:r w:rsidR="004F5B03" w:rsidRPr="008255E9">
        <w:rPr>
          <w:sz w:val="24"/>
          <w:szCs w:val="24"/>
        </w:rPr>
        <w:t xml:space="preserve">по почте в течение </w:t>
      </w:r>
      <w:r w:rsidR="00965A7C" w:rsidRPr="008255E9">
        <w:rPr>
          <w:sz w:val="24"/>
          <w:szCs w:val="24"/>
        </w:rPr>
        <w:t xml:space="preserve">3 </w:t>
      </w:r>
      <w:r w:rsidR="005102F8" w:rsidRPr="008255E9">
        <w:rPr>
          <w:sz w:val="24"/>
          <w:szCs w:val="24"/>
        </w:rPr>
        <w:t xml:space="preserve">календарных дней </w:t>
      </w:r>
      <w:proofErr w:type="gramStart"/>
      <w:r w:rsidR="004F5B03" w:rsidRPr="008255E9">
        <w:rPr>
          <w:sz w:val="24"/>
          <w:szCs w:val="24"/>
        </w:rPr>
        <w:t>с даты подготовки</w:t>
      </w:r>
      <w:proofErr w:type="gramEnd"/>
      <w:r w:rsidR="004F5B03" w:rsidRPr="008255E9">
        <w:rPr>
          <w:sz w:val="24"/>
          <w:szCs w:val="24"/>
        </w:rPr>
        <w:t xml:space="preserve"> ре</w:t>
      </w:r>
      <w:r w:rsidR="00965A7C" w:rsidRPr="008255E9">
        <w:rPr>
          <w:sz w:val="24"/>
          <w:szCs w:val="24"/>
        </w:rPr>
        <w:t>зультата.</w:t>
      </w:r>
    </w:p>
    <w:p w14:paraId="6C34A23D" w14:textId="58ECF6F5" w:rsidR="00013C4A" w:rsidRPr="008255E9" w:rsidRDefault="00A45025" w:rsidP="00B552D7">
      <w:pPr>
        <w:pStyle w:val="114"/>
        <w:rPr>
          <w:sz w:val="24"/>
          <w:szCs w:val="24"/>
        </w:rPr>
      </w:pPr>
      <w:r w:rsidRPr="008255E9">
        <w:rPr>
          <w:sz w:val="24"/>
          <w:szCs w:val="24"/>
        </w:rPr>
        <w:t xml:space="preserve">Получение результата Услуги </w:t>
      </w:r>
      <w:r w:rsidR="00013C4A" w:rsidRPr="008255E9">
        <w:rPr>
          <w:sz w:val="24"/>
          <w:szCs w:val="24"/>
        </w:rPr>
        <w:t xml:space="preserve">через Портал </w:t>
      </w:r>
    </w:p>
    <w:p w14:paraId="6AE3C219" w14:textId="6F2F08E6" w:rsidR="00013C4A" w:rsidRPr="008255E9" w:rsidRDefault="009E1F4D" w:rsidP="004D70A2">
      <w:pPr>
        <w:pStyle w:val="111"/>
        <w:rPr>
          <w:sz w:val="24"/>
          <w:szCs w:val="24"/>
        </w:rPr>
      </w:pPr>
      <w:r w:rsidRPr="008255E9">
        <w:rPr>
          <w:sz w:val="24"/>
          <w:szCs w:val="24"/>
        </w:rPr>
        <w:t xml:space="preserve">Результат оказания услуги </w:t>
      </w:r>
      <w:r w:rsidR="0032075A" w:rsidRPr="008255E9">
        <w:rPr>
          <w:sz w:val="24"/>
          <w:szCs w:val="24"/>
        </w:rPr>
        <w:t>направляется</w:t>
      </w:r>
      <w:r w:rsidRPr="008255E9">
        <w:rPr>
          <w:sz w:val="24"/>
          <w:szCs w:val="24"/>
        </w:rPr>
        <w:t xml:space="preserve"> </w:t>
      </w:r>
      <w:r w:rsidR="00FF6007" w:rsidRPr="008255E9">
        <w:rPr>
          <w:sz w:val="24"/>
          <w:szCs w:val="24"/>
        </w:rPr>
        <w:t>Заявител</w:t>
      </w:r>
      <w:r w:rsidR="0032075A" w:rsidRPr="008255E9">
        <w:rPr>
          <w:sz w:val="24"/>
          <w:szCs w:val="24"/>
        </w:rPr>
        <w:t>ю в Личный</w:t>
      </w:r>
      <w:r w:rsidRPr="008255E9">
        <w:rPr>
          <w:sz w:val="24"/>
          <w:szCs w:val="24"/>
        </w:rPr>
        <w:t xml:space="preserve"> кабинет по истечении срока, установленного для подготовки результата.</w:t>
      </w:r>
    </w:p>
    <w:p w14:paraId="632B9558" w14:textId="00083C7C" w:rsidR="0073032E" w:rsidRPr="008255E9" w:rsidRDefault="0073032E" w:rsidP="00FC1425">
      <w:pPr>
        <w:pStyle w:val="2-"/>
        <w:rPr>
          <w:sz w:val="24"/>
          <w:szCs w:val="24"/>
        </w:rPr>
      </w:pPr>
      <w:bookmarkStart w:id="115" w:name="_Toc438110037"/>
      <w:bookmarkStart w:id="116" w:name="_Toc438376242"/>
      <w:bookmarkStart w:id="117" w:name="_Toc441496550"/>
      <w:r w:rsidRPr="008255E9">
        <w:rPr>
          <w:sz w:val="24"/>
          <w:szCs w:val="24"/>
        </w:rPr>
        <w:t>Срок регистрации заявления</w:t>
      </w:r>
      <w:bookmarkEnd w:id="114"/>
      <w:bookmarkEnd w:id="115"/>
      <w:bookmarkEnd w:id="116"/>
      <w:bookmarkEnd w:id="117"/>
    </w:p>
    <w:p w14:paraId="1A0D31DB" w14:textId="790A5874" w:rsidR="006E2FDA" w:rsidRPr="008255E9" w:rsidRDefault="006E2FDA" w:rsidP="006058DE">
      <w:pPr>
        <w:pStyle w:val="113"/>
        <w:rPr>
          <w:sz w:val="24"/>
          <w:szCs w:val="24"/>
        </w:rPr>
      </w:pPr>
      <w:r w:rsidRPr="008255E9">
        <w:rPr>
          <w:sz w:val="24"/>
          <w:szCs w:val="24"/>
        </w:rPr>
        <w:lastRenderedPageBreak/>
        <w:t xml:space="preserve">Заявление регистрируется в день его подачи в </w:t>
      </w:r>
      <w:r w:rsidR="00965A7C" w:rsidRPr="008255E9">
        <w:rPr>
          <w:sz w:val="24"/>
          <w:szCs w:val="24"/>
        </w:rPr>
        <w:t>Главное управление</w:t>
      </w:r>
      <w:r w:rsidR="00EF1CB0">
        <w:rPr>
          <w:sz w:val="24"/>
          <w:szCs w:val="24"/>
        </w:rPr>
        <w:t>.</w:t>
      </w:r>
    </w:p>
    <w:p w14:paraId="54833CB4" w14:textId="0A8932D5" w:rsidR="006E2FDA" w:rsidRPr="008255E9" w:rsidRDefault="006E2FDA" w:rsidP="00FC1425">
      <w:pPr>
        <w:pStyle w:val="113"/>
        <w:rPr>
          <w:sz w:val="24"/>
          <w:szCs w:val="24"/>
        </w:rPr>
      </w:pPr>
      <w:r w:rsidRPr="008255E9">
        <w:rPr>
          <w:sz w:val="24"/>
          <w:szCs w:val="24"/>
        </w:rPr>
        <w:t xml:space="preserve">Заявление, поданное через </w:t>
      </w:r>
      <w:r w:rsidR="00530CC1" w:rsidRPr="008255E9">
        <w:rPr>
          <w:sz w:val="24"/>
          <w:szCs w:val="24"/>
        </w:rPr>
        <w:t>РПГУ</w:t>
      </w:r>
      <w:r w:rsidR="00D66F9F" w:rsidRPr="008255E9">
        <w:rPr>
          <w:sz w:val="24"/>
          <w:szCs w:val="24"/>
        </w:rPr>
        <w:t>,</w:t>
      </w:r>
      <w:r w:rsidR="00804578" w:rsidRPr="008255E9">
        <w:rPr>
          <w:sz w:val="24"/>
          <w:szCs w:val="24"/>
        </w:rPr>
        <w:t xml:space="preserve"> </w:t>
      </w:r>
      <w:r w:rsidRPr="008255E9">
        <w:rPr>
          <w:sz w:val="24"/>
          <w:szCs w:val="24"/>
        </w:rPr>
        <w:t>регистрируется в день направления, в случае подачи Заявления до 16:00. При подаче Заявления после 16:00 оно регистрируется на следующий рабочий день.</w:t>
      </w:r>
    </w:p>
    <w:p w14:paraId="6440EB96" w14:textId="60D06B56" w:rsidR="00540148" w:rsidRPr="008255E9" w:rsidRDefault="00540148" w:rsidP="00FC1425">
      <w:pPr>
        <w:pStyle w:val="2-"/>
        <w:rPr>
          <w:sz w:val="24"/>
          <w:szCs w:val="24"/>
        </w:rPr>
      </w:pPr>
      <w:bookmarkStart w:id="118" w:name="_Toc439151302"/>
      <w:bookmarkStart w:id="119" w:name="_Toc439151380"/>
      <w:bookmarkStart w:id="120" w:name="_Toc439151457"/>
      <w:bookmarkStart w:id="121" w:name="_Toc439151966"/>
      <w:bookmarkStart w:id="122" w:name="_Toc437973296"/>
      <w:bookmarkStart w:id="123" w:name="_Toc438110038"/>
      <w:bookmarkStart w:id="124" w:name="_Toc438376243"/>
      <w:bookmarkStart w:id="125" w:name="_Toc441496551"/>
      <w:bookmarkEnd w:id="118"/>
      <w:bookmarkEnd w:id="119"/>
      <w:bookmarkEnd w:id="120"/>
      <w:bookmarkEnd w:id="121"/>
      <w:r w:rsidRPr="008255E9">
        <w:rPr>
          <w:sz w:val="24"/>
          <w:szCs w:val="24"/>
        </w:rPr>
        <w:t>Максимальный срок ожидания в очереди</w:t>
      </w:r>
      <w:bookmarkEnd w:id="122"/>
      <w:bookmarkEnd w:id="123"/>
      <w:bookmarkEnd w:id="124"/>
      <w:bookmarkEnd w:id="125"/>
    </w:p>
    <w:p w14:paraId="3214B091" w14:textId="6CF7F5AF" w:rsidR="00540148" w:rsidRPr="008255E9" w:rsidRDefault="00540148" w:rsidP="00AC5A52">
      <w:pPr>
        <w:pStyle w:val="11"/>
        <w:rPr>
          <w:sz w:val="24"/>
          <w:szCs w:val="24"/>
        </w:rPr>
      </w:pPr>
      <w:r w:rsidRPr="008255E9">
        <w:rPr>
          <w:sz w:val="24"/>
          <w:szCs w:val="24"/>
        </w:rPr>
        <w:t>Максимальный срок ожидания в очереди при личной подаче заявления и при получении результата предоставления Услуги не должен превышать 15 минут</w:t>
      </w:r>
      <w:r w:rsidR="00FC1425" w:rsidRPr="008255E9">
        <w:rPr>
          <w:sz w:val="24"/>
          <w:szCs w:val="24"/>
        </w:rPr>
        <w:t>.</w:t>
      </w:r>
    </w:p>
    <w:p w14:paraId="7C9DBE40" w14:textId="7E615773" w:rsidR="00540148" w:rsidRPr="008255E9" w:rsidRDefault="00540148" w:rsidP="00FC1425">
      <w:pPr>
        <w:pStyle w:val="2-"/>
        <w:rPr>
          <w:sz w:val="24"/>
          <w:szCs w:val="24"/>
        </w:rPr>
      </w:pPr>
      <w:bookmarkStart w:id="126" w:name="_Toc437973297"/>
      <w:bookmarkStart w:id="127" w:name="_Toc438110039"/>
      <w:bookmarkStart w:id="128" w:name="_Toc438376244"/>
      <w:bookmarkStart w:id="129" w:name="_Toc441496552"/>
      <w:r w:rsidRPr="008255E9">
        <w:rPr>
          <w:sz w:val="24"/>
          <w:szCs w:val="24"/>
        </w:rPr>
        <w:t>Требования к помещениям, в которых предоставляется Услуга</w:t>
      </w:r>
      <w:bookmarkEnd w:id="126"/>
      <w:bookmarkEnd w:id="127"/>
      <w:bookmarkEnd w:id="128"/>
      <w:bookmarkEnd w:id="129"/>
    </w:p>
    <w:p w14:paraId="584B2603" w14:textId="137BDB78" w:rsidR="00540148" w:rsidRPr="008255E9" w:rsidRDefault="00540148" w:rsidP="00AC5A52">
      <w:pPr>
        <w:pStyle w:val="11"/>
        <w:rPr>
          <w:sz w:val="24"/>
          <w:szCs w:val="24"/>
        </w:rPr>
      </w:pPr>
      <w:r w:rsidRPr="008255E9">
        <w:rPr>
          <w:sz w:val="24"/>
          <w:szCs w:val="24"/>
        </w:rPr>
        <w:t>Требования к помещениям, в которых предоставляет Услуга</w:t>
      </w:r>
      <w:r w:rsidR="00D3768C" w:rsidRPr="008255E9">
        <w:rPr>
          <w:sz w:val="24"/>
          <w:szCs w:val="24"/>
        </w:rPr>
        <w:t>,</w:t>
      </w:r>
      <w:r w:rsidRPr="008255E9">
        <w:rPr>
          <w:sz w:val="24"/>
          <w:szCs w:val="24"/>
        </w:rPr>
        <w:t xml:space="preserve"> приведены в</w:t>
      </w:r>
      <w:r w:rsidR="008C3B54" w:rsidRPr="008255E9">
        <w:rPr>
          <w:sz w:val="24"/>
          <w:szCs w:val="24"/>
        </w:rPr>
        <w:t xml:space="preserve"> Приложении № </w:t>
      </w:r>
      <w:r w:rsidR="003018CF" w:rsidRPr="008255E9">
        <w:rPr>
          <w:noProof/>
          <w:sz w:val="24"/>
          <w:szCs w:val="24"/>
        </w:rPr>
        <w:t>8</w:t>
      </w:r>
      <w:r w:rsidR="008C3B54" w:rsidRPr="008255E9">
        <w:rPr>
          <w:sz w:val="24"/>
          <w:szCs w:val="24"/>
        </w:rPr>
        <w:t xml:space="preserve"> </w:t>
      </w:r>
      <w:r w:rsidRPr="008255E9">
        <w:rPr>
          <w:sz w:val="24"/>
          <w:szCs w:val="24"/>
        </w:rPr>
        <w:t>к Регламенту.</w:t>
      </w:r>
    </w:p>
    <w:p w14:paraId="1241B848" w14:textId="1B86463B" w:rsidR="00540148" w:rsidRPr="008255E9" w:rsidRDefault="00540148" w:rsidP="00FC1425">
      <w:pPr>
        <w:pStyle w:val="2-"/>
        <w:rPr>
          <w:sz w:val="24"/>
          <w:szCs w:val="24"/>
        </w:rPr>
      </w:pPr>
      <w:bookmarkStart w:id="130" w:name="_Toc437973298"/>
      <w:bookmarkStart w:id="131" w:name="_Toc438110040"/>
      <w:bookmarkStart w:id="132" w:name="_Toc438376245"/>
      <w:bookmarkStart w:id="133" w:name="_Toc441496553"/>
      <w:r w:rsidRPr="008255E9">
        <w:rPr>
          <w:sz w:val="24"/>
          <w:szCs w:val="24"/>
        </w:rPr>
        <w:t>Показатели доступности и качества Услуги</w:t>
      </w:r>
      <w:bookmarkEnd w:id="130"/>
      <w:bookmarkEnd w:id="131"/>
      <w:bookmarkEnd w:id="132"/>
      <w:bookmarkEnd w:id="133"/>
    </w:p>
    <w:p w14:paraId="10B8A485" w14:textId="686B3D19" w:rsidR="00540148" w:rsidRPr="008255E9" w:rsidRDefault="00540148" w:rsidP="00A35E20">
      <w:pPr>
        <w:pStyle w:val="11"/>
        <w:rPr>
          <w:sz w:val="24"/>
          <w:szCs w:val="24"/>
        </w:rPr>
      </w:pPr>
      <w:r w:rsidRPr="008255E9">
        <w:rPr>
          <w:sz w:val="24"/>
          <w:szCs w:val="24"/>
        </w:rPr>
        <w:t xml:space="preserve">Показатели доступности и качества Услуги приведены в </w:t>
      </w:r>
      <w:r w:rsidR="008C3B54" w:rsidRPr="008255E9">
        <w:rPr>
          <w:sz w:val="24"/>
          <w:szCs w:val="24"/>
        </w:rPr>
        <w:t xml:space="preserve">Приложении № </w:t>
      </w:r>
      <w:r w:rsidR="003018CF" w:rsidRPr="008255E9">
        <w:rPr>
          <w:noProof/>
          <w:sz w:val="24"/>
          <w:szCs w:val="24"/>
        </w:rPr>
        <w:t>9</w:t>
      </w:r>
      <w:r w:rsidR="008C3B54" w:rsidRPr="008255E9">
        <w:rPr>
          <w:sz w:val="24"/>
          <w:szCs w:val="24"/>
        </w:rPr>
        <w:t xml:space="preserve"> и Приложении № </w:t>
      </w:r>
      <w:r w:rsidR="003018CF" w:rsidRPr="008255E9">
        <w:rPr>
          <w:noProof/>
          <w:sz w:val="24"/>
          <w:szCs w:val="24"/>
        </w:rPr>
        <w:t>10</w:t>
      </w:r>
      <w:r w:rsidR="008C3B54" w:rsidRPr="008255E9">
        <w:rPr>
          <w:sz w:val="24"/>
          <w:szCs w:val="24"/>
        </w:rPr>
        <w:t xml:space="preserve"> </w:t>
      </w:r>
      <w:r w:rsidRPr="008255E9">
        <w:rPr>
          <w:sz w:val="24"/>
          <w:szCs w:val="24"/>
        </w:rPr>
        <w:t>к Регламенту.</w:t>
      </w:r>
    </w:p>
    <w:p w14:paraId="1CAAB667" w14:textId="4F3299DE" w:rsidR="00540148" w:rsidRPr="008255E9" w:rsidRDefault="00540148" w:rsidP="00120ACA">
      <w:pPr>
        <w:pStyle w:val="2-"/>
        <w:rPr>
          <w:sz w:val="24"/>
          <w:szCs w:val="24"/>
        </w:rPr>
      </w:pPr>
      <w:bookmarkStart w:id="134" w:name="_Toc437973299"/>
      <w:bookmarkStart w:id="135" w:name="_Toc438110041"/>
      <w:bookmarkStart w:id="136" w:name="_Toc438376246"/>
      <w:bookmarkStart w:id="137" w:name="_Toc441496554"/>
      <w:r w:rsidRPr="008255E9">
        <w:rPr>
          <w:sz w:val="24"/>
          <w:szCs w:val="24"/>
        </w:rPr>
        <w:t xml:space="preserve">Требования </w:t>
      </w:r>
      <w:r w:rsidR="003A399C" w:rsidRPr="008255E9">
        <w:rPr>
          <w:sz w:val="24"/>
          <w:szCs w:val="24"/>
        </w:rPr>
        <w:t xml:space="preserve">к </w:t>
      </w:r>
      <w:r w:rsidRPr="008255E9">
        <w:rPr>
          <w:sz w:val="24"/>
          <w:szCs w:val="24"/>
        </w:rPr>
        <w:t>организации предоставления Услуги в электронной форме</w:t>
      </w:r>
      <w:bookmarkEnd w:id="134"/>
      <w:bookmarkEnd w:id="135"/>
      <w:bookmarkEnd w:id="136"/>
      <w:bookmarkEnd w:id="137"/>
    </w:p>
    <w:p w14:paraId="1D591B17" w14:textId="2DA3F3A2" w:rsidR="00073707" w:rsidRPr="008255E9" w:rsidRDefault="00073707" w:rsidP="00073707">
      <w:pPr>
        <w:pStyle w:val="11"/>
        <w:rPr>
          <w:sz w:val="24"/>
          <w:szCs w:val="24"/>
        </w:rPr>
      </w:pPr>
      <w:r w:rsidRPr="008255E9">
        <w:rPr>
          <w:sz w:val="24"/>
          <w:szCs w:val="24"/>
        </w:rPr>
        <w:t xml:space="preserve">В электронной форме документы, указанные в пункте </w:t>
      </w:r>
      <w:r w:rsidR="003018CF" w:rsidRPr="008255E9">
        <w:rPr>
          <w:sz w:val="24"/>
          <w:szCs w:val="24"/>
        </w:rPr>
        <w:t>9</w:t>
      </w:r>
      <w:r w:rsidRPr="008255E9">
        <w:rPr>
          <w:sz w:val="24"/>
          <w:szCs w:val="24"/>
        </w:rPr>
        <w:t xml:space="preserve"> Регламента, подаются </w:t>
      </w:r>
      <w:r w:rsidR="000C66DB" w:rsidRPr="008255E9">
        <w:rPr>
          <w:sz w:val="24"/>
          <w:szCs w:val="24"/>
        </w:rPr>
        <w:t>посредством</w:t>
      </w:r>
      <w:r w:rsidRPr="008255E9">
        <w:rPr>
          <w:sz w:val="24"/>
          <w:szCs w:val="24"/>
        </w:rPr>
        <w:t xml:space="preserve"> РПГУ.</w:t>
      </w:r>
    </w:p>
    <w:p w14:paraId="4B0C6579" w14:textId="23925A36" w:rsidR="00622B35" w:rsidRPr="008255E9" w:rsidRDefault="00073707" w:rsidP="000C66DB">
      <w:pPr>
        <w:pStyle w:val="11"/>
        <w:rPr>
          <w:sz w:val="24"/>
          <w:szCs w:val="24"/>
        </w:rPr>
      </w:pPr>
      <w:r w:rsidRPr="008255E9">
        <w:rPr>
          <w:sz w:val="24"/>
          <w:szCs w:val="24"/>
        </w:rPr>
        <w:t>При подаче документы</w:t>
      </w:r>
      <w:r w:rsidR="00622B35" w:rsidRPr="008255E9">
        <w:rPr>
          <w:sz w:val="24"/>
          <w:szCs w:val="24"/>
        </w:rPr>
        <w:t xml:space="preserve">, указанные в пункте </w:t>
      </w:r>
      <w:r w:rsidR="003018CF" w:rsidRPr="008255E9">
        <w:rPr>
          <w:sz w:val="24"/>
          <w:szCs w:val="24"/>
        </w:rPr>
        <w:t>9</w:t>
      </w:r>
      <w:r w:rsidR="00622B35" w:rsidRPr="008255E9">
        <w:rPr>
          <w:sz w:val="24"/>
          <w:szCs w:val="24"/>
        </w:rPr>
        <w:t xml:space="preserve"> Регламента, </w:t>
      </w:r>
      <w:r w:rsidR="000C66DB" w:rsidRPr="008255E9">
        <w:rPr>
          <w:sz w:val="24"/>
          <w:szCs w:val="24"/>
        </w:rPr>
        <w:t xml:space="preserve">прилагаются к электронной форме Заявления </w:t>
      </w:r>
      <w:r w:rsidRPr="008255E9">
        <w:rPr>
          <w:sz w:val="24"/>
          <w:szCs w:val="24"/>
        </w:rPr>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7E71095C" w14:textId="79A57DB3" w:rsidR="00073707" w:rsidRPr="008255E9" w:rsidRDefault="00073707" w:rsidP="000C66DB">
      <w:pPr>
        <w:pStyle w:val="11"/>
        <w:rPr>
          <w:sz w:val="24"/>
          <w:szCs w:val="24"/>
        </w:rPr>
      </w:pPr>
      <w:proofErr w:type="gramStart"/>
      <w:r w:rsidRPr="008255E9">
        <w:rPr>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14:paraId="323882B0" w14:textId="70AAACA4" w:rsidR="00A2455D" w:rsidRPr="008255E9" w:rsidRDefault="005E39BA" w:rsidP="005E39BA">
      <w:pPr>
        <w:pStyle w:val="11"/>
        <w:rPr>
          <w:sz w:val="24"/>
          <w:szCs w:val="24"/>
        </w:rPr>
      </w:pPr>
      <w:r w:rsidRPr="008255E9">
        <w:rPr>
          <w:sz w:val="24"/>
          <w:szCs w:val="24"/>
        </w:rPr>
        <w:t>Н</w:t>
      </w:r>
      <w:r w:rsidR="005D48A4" w:rsidRPr="008255E9">
        <w:rPr>
          <w:sz w:val="24"/>
          <w:szCs w:val="24"/>
        </w:rPr>
        <w:t>а основании д</w:t>
      </w:r>
      <w:r w:rsidR="00E86318" w:rsidRPr="008255E9">
        <w:rPr>
          <w:sz w:val="24"/>
          <w:szCs w:val="24"/>
        </w:rPr>
        <w:t>а</w:t>
      </w:r>
      <w:r w:rsidR="005D48A4" w:rsidRPr="008255E9">
        <w:rPr>
          <w:sz w:val="24"/>
          <w:szCs w:val="24"/>
        </w:rPr>
        <w:t>нных, заполненных Заявителем в электронной форме Заявле</w:t>
      </w:r>
      <w:r w:rsidR="00E86318" w:rsidRPr="008255E9">
        <w:rPr>
          <w:sz w:val="24"/>
          <w:szCs w:val="24"/>
        </w:rPr>
        <w:t xml:space="preserve">ния, </w:t>
      </w:r>
      <w:r w:rsidR="00A2455D" w:rsidRPr="008255E9">
        <w:rPr>
          <w:sz w:val="24"/>
          <w:szCs w:val="24"/>
        </w:rPr>
        <w:t xml:space="preserve">с помощью сервисов РПГУ </w:t>
      </w:r>
      <w:r w:rsidR="00E86318" w:rsidRPr="008255E9">
        <w:rPr>
          <w:sz w:val="24"/>
          <w:szCs w:val="24"/>
        </w:rPr>
        <w:t>формируется печатная форма Заявления, которая должна быть распечатана, подписана Заявителем, отсканирована и приложена к электронной форме Заявления в качестве отдельного документа</w:t>
      </w:r>
      <w:r w:rsidR="0035112F" w:rsidRPr="008255E9">
        <w:rPr>
          <w:sz w:val="24"/>
          <w:szCs w:val="24"/>
        </w:rPr>
        <w:t>.</w:t>
      </w:r>
    </w:p>
    <w:p w14:paraId="24326EF5" w14:textId="6F1B1511" w:rsidR="0038156D" w:rsidRPr="008255E9" w:rsidRDefault="00A2455D" w:rsidP="00505370">
      <w:pPr>
        <w:pStyle w:val="11"/>
        <w:rPr>
          <w:sz w:val="24"/>
          <w:szCs w:val="24"/>
        </w:rPr>
      </w:pPr>
      <w:r w:rsidRPr="008255E9">
        <w:rPr>
          <w:sz w:val="24"/>
          <w:szCs w:val="24"/>
        </w:rPr>
        <w:t>Заявитель имеет возможность отслеживать ход обработки</w:t>
      </w:r>
      <w:r w:rsidR="00622B35" w:rsidRPr="008255E9">
        <w:rPr>
          <w:sz w:val="24"/>
          <w:szCs w:val="24"/>
        </w:rPr>
        <w:t xml:space="preserve"> </w:t>
      </w:r>
      <w:r w:rsidRPr="008255E9">
        <w:rPr>
          <w:sz w:val="24"/>
          <w:szCs w:val="24"/>
        </w:rPr>
        <w:t>документов в Личном кабинете</w:t>
      </w:r>
      <w:r w:rsidR="00505370" w:rsidRPr="008255E9">
        <w:rPr>
          <w:sz w:val="24"/>
          <w:szCs w:val="24"/>
        </w:rPr>
        <w:t xml:space="preserve"> с помощью статусной модели РПГУ.</w:t>
      </w:r>
      <w:r w:rsidR="008404AC" w:rsidRPr="008255E9">
        <w:rPr>
          <w:sz w:val="24"/>
          <w:szCs w:val="24"/>
        </w:rPr>
        <w:t xml:space="preserve"> </w:t>
      </w:r>
      <w:bookmarkStart w:id="138" w:name="_Toc437973300"/>
      <w:bookmarkStart w:id="139" w:name="_Toc438110042"/>
    </w:p>
    <w:bookmarkEnd w:id="138"/>
    <w:bookmarkEnd w:id="139"/>
    <w:p w14:paraId="5728F69A" w14:textId="77777777" w:rsidR="00F139A5" w:rsidRPr="008255E9" w:rsidRDefault="00F139A5" w:rsidP="00F139A5">
      <w:pPr>
        <w:pStyle w:val="111"/>
        <w:numPr>
          <w:ilvl w:val="0"/>
          <w:numId w:val="0"/>
        </w:numPr>
        <w:ind w:left="1440"/>
        <w:rPr>
          <w:sz w:val="24"/>
          <w:szCs w:val="24"/>
        </w:rPr>
      </w:pPr>
    </w:p>
    <w:p w14:paraId="0CB3C84E" w14:textId="77777777" w:rsidR="0038156D" w:rsidRPr="008255E9" w:rsidRDefault="0038156D">
      <w:pPr>
        <w:spacing w:after="0" w:line="240" w:lineRule="auto"/>
        <w:rPr>
          <w:rFonts w:ascii="Times New Roman" w:hAnsi="Times New Roman"/>
          <w:b/>
          <w:i/>
          <w:sz w:val="24"/>
          <w:szCs w:val="24"/>
        </w:rPr>
      </w:pPr>
      <w:r w:rsidRPr="008255E9">
        <w:rPr>
          <w:rFonts w:ascii="Times New Roman" w:hAnsi="Times New Roman"/>
          <w:sz w:val="24"/>
          <w:szCs w:val="24"/>
        </w:rPr>
        <w:br w:type="page"/>
      </w:r>
    </w:p>
    <w:p w14:paraId="2A6A379A" w14:textId="68180C1C" w:rsidR="00CF152E" w:rsidRPr="008255E9" w:rsidRDefault="001F5ECD" w:rsidP="00A35E20">
      <w:pPr>
        <w:pStyle w:val="1-"/>
        <w:rPr>
          <w:sz w:val="24"/>
          <w:szCs w:val="24"/>
        </w:rPr>
      </w:pPr>
      <w:bookmarkStart w:id="140" w:name="_Toc437973301"/>
      <w:bookmarkStart w:id="141" w:name="_Toc438110043"/>
      <w:bookmarkStart w:id="142" w:name="_Toc438376249"/>
      <w:bookmarkStart w:id="143" w:name="_Toc441496556"/>
      <w:r w:rsidRPr="008255E9">
        <w:rPr>
          <w:sz w:val="24"/>
          <w:szCs w:val="24"/>
        </w:rPr>
        <w:lastRenderedPageBreak/>
        <w:t xml:space="preserve">Раздел </w:t>
      </w:r>
      <w:r w:rsidR="00CF152E" w:rsidRPr="008255E9">
        <w:rPr>
          <w:sz w:val="24"/>
          <w:szCs w:val="24"/>
          <w:lang w:val="en-US"/>
        </w:rPr>
        <w:t>III</w:t>
      </w:r>
      <w:r w:rsidR="000E6C84" w:rsidRPr="008255E9">
        <w:rPr>
          <w:sz w:val="24"/>
          <w:szCs w:val="24"/>
        </w:rPr>
        <w:t>.</w:t>
      </w:r>
      <w:r w:rsidRPr="008255E9">
        <w:rPr>
          <w:sz w:val="24"/>
          <w:szCs w:val="24"/>
        </w:rPr>
        <w:t xml:space="preserve"> Состав, последовательность и сроки выполнения административных процедур, требования к порядку их выполнения</w:t>
      </w:r>
      <w:bookmarkEnd w:id="140"/>
      <w:bookmarkEnd w:id="141"/>
      <w:bookmarkEnd w:id="142"/>
      <w:bookmarkEnd w:id="143"/>
    </w:p>
    <w:p w14:paraId="092D6952" w14:textId="6A1A0528" w:rsidR="000E6C84" w:rsidRPr="008255E9" w:rsidRDefault="0061470F" w:rsidP="0001790A">
      <w:pPr>
        <w:pStyle w:val="2-"/>
        <w:rPr>
          <w:sz w:val="24"/>
          <w:szCs w:val="24"/>
        </w:rPr>
      </w:pPr>
      <w:bookmarkStart w:id="144" w:name="_Toc437973302"/>
      <w:bookmarkStart w:id="145" w:name="_Toc438110044"/>
      <w:bookmarkStart w:id="146" w:name="_Toc438376250"/>
      <w:bookmarkStart w:id="147" w:name="_Toc441496557"/>
      <w:r w:rsidRPr="008255E9">
        <w:rPr>
          <w:sz w:val="24"/>
          <w:szCs w:val="24"/>
        </w:rPr>
        <w:t>Состав, п</w:t>
      </w:r>
      <w:r w:rsidR="000E6C84" w:rsidRPr="008255E9">
        <w:rPr>
          <w:sz w:val="24"/>
          <w:szCs w:val="24"/>
        </w:rPr>
        <w:t>оследовательность</w:t>
      </w:r>
      <w:r w:rsidRPr="008255E9">
        <w:rPr>
          <w:sz w:val="24"/>
          <w:szCs w:val="24"/>
        </w:rPr>
        <w:t xml:space="preserve"> и сроки выполнения</w:t>
      </w:r>
      <w:r w:rsidR="000E6C84" w:rsidRPr="008255E9">
        <w:rPr>
          <w:sz w:val="24"/>
          <w:szCs w:val="24"/>
        </w:rPr>
        <w:t xml:space="preserve"> административных процедур</w:t>
      </w:r>
      <w:r w:rsidRPr="008255E9">
        <w:rPr>
          <w:sz w:val="24"/>
          <w:szCs w:val="24"/>
        </w:rPr>
        <w:t xml:space="preserve"> при предоставлении </w:t>
      </w:r>
      <w:r w:rsidR="009A07F0" w:rsidRPr="008255E9">
        <w:rPr>
          <w:sz w:val="24"/>
          <w:szCs w:val="24"/>
        </w:rPr>
        <w:t>У</w:t>
      </w:r>
      <w:r w:rsidRPr="008255E9">
        <w:rPr>
          <w:sz w:val="24"/>
          <w:szCs w:val="24"/>
        </w:rPr>
        <w:t>слуги</w:t>
      </w:r>
      <w:bookmarkEnd w:id="144"/>
      <w:bookmarkEnd w:id="145"/>
      <w:bookmarkEnd w:id="146"/>
      <w:bookmarkEnd w:id="147"/>
    </w:p>
    <w:p w14:paraId="2E2E30CD" w14:textId="432C62F7" w:rsidR="000E6C84" w:rsidRPr="008255E9" w:rsidRDefault="009A07F0" w:rsidP="00A35E20">
      <w:pPr>
        <w:pStyle w:val="11"/>
        <w:rPr>
          <w:sz w:val="24"/>
          <w:szCs w:val="24"/>
        </w:rPr>
      </w:pPr>
      <w:r w:rsidRPr="008255E9">
        <w:rPr>
          <w:sz w:val="24"/>
          <w:szCs w:val="24"/>
        </w:rPr>
        <w:t>Перечень административных процедур</w:t>
      </w:r>
    </w:p>
    <w:p w14:paraId="5BA52FA9" w14:textId="77777777" w:rsidR="00730C07" w:rsidRPr="008255E9" w:rsidRDefault="00730C07" w:rsidP="00730C07">
      <w:pPr>
        <w:pStyle w:val="10"/>
        <w:ind w:left="708"/>
        <w:rPr>
          <w:sz w:val="24"/>
          <w:szCs w:val="24"/>
        </w:rPr>
      </w:pPr>
      <w:r w:rsidRPr="008255E9">
        <w:rPr>
          <w:sz w:val="24"/>
          <w:szCs w:val="24"/>
        </w:rPr>
        <w:t>Прием, проверка приложений к поступившему заявлению и регистрация заявления о проведении обследования (далее – заявление и документы).</w:t>
      </w:r>
    </w:p>
    <w:p w14:paraId="6B225117" w14:textId="5790BA44" w:rsidR="00730C07" w:rsidRPr="008255E9" w:rsidRDefault="00730C07" w:rsidP="00730C07">
      <w:pPr>
        <w:pStyle w:val="10"/>
        <w:ind w:left="708"/>
        <w:rPr>
          <w:sz w:val="24"/>
          <w:szCs w:val="24"/>
        </w:rPr>
      </w:pPr>
      <w:r w:rsidRPr="008255E9">
        <w:rPr>
          <w:sz w:val="24"/>
          <w:szCs w:val="24"/>
        </w:rPr>
        <w:t>Рассмотрение заявления и документов должностным лицом структурного подразделения Главного управления и принятие решения о проведении обследования или отказе в обследовании по результатам рассмотрения заявления и документов.</w:t>
      </w:r>
    </w:p>
    <w:p w14:paraId="1E8DD25F" w14:textId="66469798" w:rsidR="00730C07" w:rsidRPr="008255E9" w:rsidRDefault="00730C07" w:rsidP="00730C07">
      <w:pPr>
        <w:pStyle w:val="10"/>
        <w:ind w:left="708"/>
        <w:rPr>
          <w:sz w:val="24"/>
          <w:szCs w:val="24"/>
        </w:rPr>
      </w:pPr>
      <w:r w:rsidRPr="008255E9">
        <w:rPr>
          <w:sz w:val="24"/>
          <w:szCs w:val="24"/>
        </w:rPr>
        <w:t>Проведение обследования с оформлением акта с выводами о соответствии или несоответствии объекта требованиям ветеринарно-санитарного законодательства.</w:t>
      </w:r>
    </w:p>
    <w:p w14:paraId="5965C83A" w14:textId="77777777" w:rsidR="00730C07" w:rsidRPr="008255E9" w:rsidRDefault="00730C07" w:rsidP="00730C07">
      <w:pPr>
        <w:pStyle w:val="10"/>
        <w:numPr>
          <w:ilvl w:val="0"/>
          <w:numId w:val="0"/>
        </w:numPr>
        <w:ind w:left="708"/>
        <w:rPr>
          <w:sz w:val="24"/>
          <w:szCs w:val="24"/>
        </w:rPr>
      </w:pPr>
      <w:r w:rsidRPr="008255E9">
        <w:rPr>
          <w:sz w:val="24"/>
          <w:szCs w:val="24"/>
        </w:rPr>
        <w:t>Утверждение акта о соответствии или несоответствии объекта требованиям ветеринарно-санитарного законодательства</w:t>
      </w:r>
    </w:p>
    <w:p w14:paraId="4A66A663" w14:textId="602F41EA" w:rsidR="008908C5" w:rsidRPr="008255E9" w:rsidRDefault="008908C5" w:rsidP="008908C5">
      <w:pPr>
        <w:pStyle w:val="11"/>
        <w:rPr>
          <w:sz w:val="24"/>
          <w:szCs w:val="24"/>
        </w:rPr>
      </w:pPr>
      <w:r w:rsidRPr="008255E9">
        <w:rPr>
          <w:sz w:val="24"/>
          <w:szCs w:val="24"/>
        </w:rPr>
        <w:t xml:space="preserve">Блок-схема предоставления Услуги приведена в </w:t>
      </w:r>
      <w:r w:rsidR="009F7195" w:rsidRPr="008255E9">
        <w:rPr>
          <w:sz w:val="24"/>
          <w:szCs w:val="24"/>
        </w:rPr>
        <w:t>Приложении № 11</w:t>
      </w:r>
      <w:r w:rsidRPr="008255E9">
        <w:rPr>
          <w:sz w:val="24"/>
          <w:szCs w:val="24"/>
        </w:rPr>
        <w:t xml:space="preserve"> к Регламенту.</w:t>
      </w:r>
    </w:p>
    <w:p w14:paraId="6D393ED9" w14:textId="10008BE5" w:rsidR="00DB3159" w:rsidRPr="008255E9" w:rsidRDefault="00DB3159" w:rsidP="00A35E20">
      <w:pPr>
        <w:pStyle w:val="11"/>
        <w:rPr>
          <w:sz w:val="24"/>
          <w:szCs w:val="24"/>
        </w:rPr>
      </w:pPr>
      <w:r w:rsidRPr="008255E9">
        <w:rPr>
          <w:sz w:val="24"/>
          <w:szCs w:val="24"/>
        </w:rPr>
        <w:t xml:space="preserve">Каждая административная процедура состоит из </w:t>
      </w:r>
      <w:r w:rsidR="009D1B99" w:rsidRPr="008255E9">
        <w:rPr>
          <w:sz w:val="24"/>
          <w:szCs w:val="24"/>
        </w:rPr>
        <w:t xml:space="preserve">административных </w:t>
      </w:r>
      <w:r w:rsidRPr="008255E9">
        <w:rPr>
          <w:sz w:val="24"/>
          <w:szCs w:val="24"/>
        </w:rPr>
        <w:t xml:space="preserve">действий. Перечень и содержание </w:t>
      </w:r>
      <w:proofErr w:type="gramStart"/>
      <w:r w:rsidR="009D1B99" w:rsidRPr="008255E9">
        <w:rPr>
          <w:sz w:val="24"/>
          <w:szCs w:val="24"/>
        </w:rPr>
        <w:t xml:space="preserve">административных </w:t>
      </w:r>
      <w:r w:rsidRPr="008255E9">
        <w:rPr>
          <w:sz w:val="24"/>
          <w:szCs w:val="24"/>
        </w:rPr>
        <w:t>действий, составляющих каждую административную процедуру приведен</w:t>
      </w:r>
      <w:proofErr w:type="gramEnd"/>
      <w:r w:rsidRPr="008255E9">
        <w:rPr>
          <w:sz w:val="24"/>
          <w:szCs w:val="24"/>
        </w:rPr>
        <w:t xml:space="preserve"> в</w:t>
      </w:r>
      <w:r w:rsidR="008908C5" w:rsidRPr="008255E9">
        <w:rPr>
          <w:sz w:val="24"/>
          <w:szCs w:val="24"/>
        </w:rPr>
        <w:t xml:space="preserve"> Приложении </w:t>
      </w:r>
      <w:r w:rsidR="009F7195" w:rsidRPr="008255E9">
        <w:rPr>
          <w:sz w:val="24"/>
          <w:szCs w:val="24"/>
        </w:rPr>
        <w:t>№ 14</w:t>
      </w:r>
      <w:r w:rsidRPr="008255E9">
        <w:rPr>
          <w:sz w:val="24"/>
          <w:szCs w:val="24"/>
        </w:rPr>
        <w:t xml:space="preserve"> к Регламенту.</w:t>
      </w:r>
    </w:p>
    <w:p w14:paraId="5445B71B" w14:textId="20973826" w:rsidR="0025657F" w:rsidRPr="008255E9" w:rsidRDefault="00DF731A" w:rsidP="0025657F">
      <w:pPr>
        <w:pStyle w:val="1-"/>
        <w:rPr>
          <w:sz w:val="24"/>
          <w:szCs w:val="24"/>
        </w:rPr>
      </w:pPr>
      <w:bookmarkStart w:id="148" w:name="_Toc437973303"/>
      <w:bookmarkStart w:id="149" w:name="_Toc438110045"/>
      <w:bookmarkStart w:id="150" w:name="_Toc438376251"/>
      <w:bookmarkStart w:id="151" w:name="_Toc441496558"/>
      <w:r w:rsidRPr="008255E9">
        <w:rPr>
          <w:sz w:val="24"/>
          <w:szCs w:val="24"/>
        </w:rPr>
        <w:t xml:space="preserve">Раздел </w:t>
      </w:r>
      <w:r w:rsidRPr="008255E9">
        <w:rPr>
          <w:sz w:val="24"/>
          <w:szCs w:val="24"/>
          <w:lang w:val="en-US"/>
        </w:rPr>
        <w:t>IV</w:t>
      </w:r>
      <w:r w:rsidRPr="008255E9">
        <w:rPr>
          <w:sz w:val="24"/>
          <w:szCs w:val="24"/>
        </w:rPr>
        <w:t xml:space="preserve">. </w:t>
      </w:r>
      <w:bookmarkStart w:id="152" w:name="_Toc438727100"/>
      <w:bookmarkStart w:id="153" w:name="_Toc437973305"/>
      <w:bookmarkStart w:id="154" w:name="_Toc438110047"/>
      <w:bookmarkStart w:id="155" w:name="_Toc438376258"/>
      <w:bookmarkStart w:id="156" w:name="_Toc441496565"/>
      <w:bookmarkEnd w:id="148"/>
      <w:bookmarkEnd w:id="149"/>
      <w:bookmarkEnd w:id="150"/>
      <w:bookmarkEnd w:id="151"/>
      <w:r w:rsidR="0025657F" w:rsidRPr="008255E9">
        <w:rPr>
          <w:sz w:val="24"/>
          <w:szCs w:val="24"/>
        </w:rPr>
        <w:t>Порядок и формы контроля за исполнением Регламента</w:t>
      </w:r>
      <w:bookmarkEnd w:id="152"/>
    </w:p>
    <w:p w14:paraId="118E78C7" w14:textId="401E60F6" w:rsidR="0025657F" w:rsidRPr="008255E9" w:rsidRDefault="0025657F" w:rsidP="0025657F">
      <w:pPr>
        <w:pStyle w:val="2-"/>
        <w:ind w:firstLine="0"/>
        <w:rPr>
          <w:sz w:val="24"/>
          <w:szCs w:val="24"/>
        </w:rPr>
      </w:pPr>
      <w:bookmarkStart w:id="157" w:name="_Toc438376252"/>
      <w:bookmarkStart w:id="158" w:name="_Toc438727101"/>
      <w:r w:rsidRPr="008255E9">
        <w:rPr>
          <w:sz w:val="24"/>
          <w:szCs w:val="24"/>
        </w:rPr>
        <w:t xml:space="preserve">Порядок осуществления </w:t>
      </w:r>
      <w:proofErr w:type="gramStart"/>
      <w:r w:rsidRPr="008255E9">
        <w:rPr>
          <w:sz w:val="24"/>
          <w:szCs w:val="24"/>
        </w:rPr>
        <w:t>контроля за</w:t>
      </w:r>
      <w:proofErr w:type="gramEnd"/>
      <w:r w:rsidRPr="008255E9">
        <w:rPr>
          <w:sz w:val="24"/>
          <w:szCs w:val="24"/>
        </w:rPr>
        <w:t xml:space="preserve"> соблюдением и исполнением должностными лицами, государственными гражданскими служащими и работниками </w:t>
      </w:r>
      <w:r w:rsidR="00730C07" w:rsidRPr="008255E9">
        <w:rPr>
          <w:sz w:val="24"/>
          <w:szCs w:val="24"/>
        </w:rPr>
        <w:t>Главного управления</w:t>
      </w:r>
      <w:r w:rsidRPr="008255E9">
        <w:rPr>
          <w:sz w:val="24"/>
          <w:szCs w:val="24"/>
        </w:rPr>
        <w:t xml:space="preserve"> положений Регламента и иных нормативных правовых актов, устанавливающих требования к предоставлению Услуги, а также принятием ими решений</w:t>
      </w:r>
      <w:bookmarkEnd w:id="157"/>
      <w:bookmarkEnd w:id="158"/>
    </w:p>
    <w:p w14:paraId="21BC2856" w14:textId="183AE2D1" w:rsidR="0025657F" w:rsidRPr="008255E9" w:rsidRDefault="0025657F" w:rsidP="0025657F">
      <w:pPr>
        <w:pStyle w:val="11"/>
        <w:rPr>
          <w:sz w:val="24"/>
          <w:szCs w:val="24"/>
        </w:rPr>
      </w:pPr>
      <w:proofErr w:type="gramStart"/>
      <w:r w:rsidRPr="008255E9">
        <w:rPr>
          <w:sz w:val="24"/>
          <w:szCs w:val="24"/>
        </w:rPr>
        <w:t>Контроль за</w:t>
      </w:r>
      <w:proofErr w:type="gramEnd"/>
      <w:r w:rsidRPr="008255E9">
        <w:rPr>
          <w:sz w:val="24"/>
          <w:szCs w:val="24"/>
        </w:rPr>
        <w:t xml:space="preserve"> соблюдением должностными лицами </w:t>
      </w:r>
      <w:r w:rsidR="00B019F6" w:rsidRPr="008255E9">
        <w:rPr>
          <w:sz w:val="24"/>
          <w:szCs w:val="24"/>
        </w:rPr>
        <w:t>Главного управления</w:t>
      </w:r>
      <w:r w:rsidR="00467D4C" w:rsidRPr="008255E9">
        <w:rPr>
          <w:sz w:val="24"/>
          <w:szCs w:val="24"/>
        </w:rPr>
        <w:t xml:space="preserve">, </w:t>
      </w:r>
      <w:r w:rsidRPr="008255E9">
        <w:rPr>
          <w:sz w:val="24"/>
          <w:szCs w:val="24"/>
        </w:rPr>
        <w:t>положений Регламента и иных нормативных правовых актов, устанавливающих требования к предоставлению Услуги осуществляется в форме:</w:t>
      </w:r>
    </w:p>
    <w:p w14:paraId="4A642E01" w14:textId="46599194" w:rsidR="0025657F" w:rsidRPr="008255E9" w:rsidRDefault="0025657F" w:rsidP="00E50F73">
      <w:pPr>
        <w:pStyle w:val="11"/>
        <w:numPr>
          <w:ilvl w:val="0"/>
          <w:numId w:val="44"/>
        </w:numPr>
        <w:rPr>
          <w:sz w:val="24"/>
          <w:szCs w:val="24"/>
        </w:rPr>
      </w:pPr>
      <w:r w:rsidRPr="008255E9">
        <w:rPr>
          <w:sz w:val="24"/>
          <w:szCs w:val="24"/>
        </w:rPr>
        <w:t xml:space="preserve">текущего </w:t>
      </w:r>
      <w:proofErr w:type="gramStart"/>
      <w:r w:rsidRPr="008255E9">
        <w:rPr>
          <w:sz w:val="24"/>
          <w:szCs w:val="24"/>
        </w:rPr>
        <w:t>контроля за</w:t>
      </w:r>
      <w:proofErr w:type="gramEnd"/>
      <w:r w:rsidRPr="008255E9">
        <w:rPr>
          <w:sz w:val="24"/>
          <w:szCs w:val="24"/>
        </w:rPr>
        <w:t xml:space="preserve"> соблюдением полноты и качества предоставления Услуги (</w:t>
      </w:r>
      <w:r w:rsidR="005133A8" w:rsidRPr="008255E9">
        <w:rPr>
          <w:sz w:val="24"/>
          <w:szCs w:val="24"/>
        </w:rPr>
        <w:t xml:space="preserve">далее - </w:t>
      </w:r>
      <w:r w:rsidRPr="008255E9">
        <w:rPr>
          <w:sz w:val="24"/>
          <w:szCs w:val="24"/>
        </w:rPr>
        <w:t>Текущий контроль);</w:t>
      </w:r>
    </w:p>
    <w:p w14:paraId="0045B023" w14:textId="5C871C67" w:rsidR="0025657F" w:rsidRPr="008255E9" w:rsidRDefault="0025657F" w:rsidP="00E50F73">
      <w:pPr>
        <w:pStyle w:val="11"/>
        <w:numPr>
          <w:ilvl w:val="0"/>
          <w:numId w:val="44"/>
        </w:numPr>
        <w:rPr>
          <w:sz w:val="24"/>
          <w:szCs w:val="24"/>
        </w:rPr>
      </w:pPr>
      <w:proofErr w:type="gramStart"/>
      <w:r w:rsidRPr="008255E9">
        <w:rPr>
          <w:sz w:val="24"/>
          <w:szCs w:val="24"/>
        </w:rPr>
        <w:t>контроля за</w:t>
      </w:r>
      <w:proofErr w:type="gramEnd"/>
      <w:r w:rsidRPr="008255E9">
        <w:rPr>
          <w:sz w:val="24"/>
          <w:szCs w:val="24"/>
        </w:rPr>
        <w:t xml:space="preserve"> соблюдением порядка предоставления Услуги.</w:t>
      </w:r>
    </w:p>
    <w:p w14:paraId="5F991891" w14:textId="6B61DA0B" w:rsidR="0025657F" w:rsidRPr="008255E9" w:rsidRDefault="0025657F" w:rsidP="00B019F6">
      <w:pPr>
        <w:pStyle w:val="11"/>
        <w:rPr>
          <w:sz w:val="24"/>
          <w:szCs w:val="24"/>
        </w:rPr>
      </w:pPr>
      <w:r w:rsidRPr="008255E9">
        <w:rPr>
          <w:sz w:val="24"/>
          <w:szCs w:val="24"/>
        </w:rPr>
        <w:t xml:space="preserve">Текущий контроль осуществляет </w:t>
      </w:r>
      <w:r w:rsidR="00B019F6" w:rsidRPr="008255E9">
        <w:rPr>
          <w:sz w:val="24"/>
          <w:szCs w:val="24"/>
        </w:rPr>
        <w:t xml:space="preserve">начальник Главного управления – главный государственный ветеринарный инспектор Московской области </w:t>
      </w:r>
      <w:r w:rsidRPr="008255E9">
        <w:rPr>
          <w:sz w:val="24"/>
          <w:szCs w:val="24"/>
        </w:rPr>
        <w:t>и уполномоченные им должностные лица.</w:t>
      </w:r>
    </w:p>
    <w:p w14:paraId="0F506176" w14:textId="08D1853A" w:rsidR="0025657F" w:rsidRPr="008255E9" w:rsidRDefault="0025657F" w:rsidP="00B019F6">
      <w:pPr>
        <w:pStyle w:val="11"/>
        <w:rPr>
          <w:sz w:val="24"/>
          <w:szCs w:val="24"/>
        </w:rPr>
      </w:pPr>
      <w:r w:rsidRPr="008255E9">
        <w:rPr>
          <w:sz w:val="24"/>
          <w:szCs w:val="24"/>
        </w:rPr>
        <w:t xml:space="preserve">1.3   Текущий контроль осуществляется в порядке, установленном </w:t>
      </w:r>
      <w:r w:rsidR="00B019F6" w:rsidRPr="008255E9">
        <w:rPr>
          <w:sz w:val="24"/>
          <w:szCs w:val="24"/>
        </w:rPr>
        <w:t xml:space="preserve">начальник Главного управления – главный государственный ветеринарный инспектор Московской области </w:t>
      </w:r>
      <w:r w:rsidRPr="008255E9">
        <w:rPr>
          <w:sz w:val="24"/>
          <w:szCs w:val="24"/>
        </w:rPr>
        <w:t xml:space="preserve">для </w:t>
      </w:r>
      <w:proofErr w:type="gramStart"/>
      <w:r w:rsidRPr="008255E9">
        <w:rPr>
          <w:sz w:val="24"/>
          <w:szCs w:val="24"/>
        </w:rPr>
        <w:t>контроля за</w:t>
      </w:r>
      <w:proofErr w:type="gramEnd"/>
      <w:r w:rsidRPr="008255E9">
        <w:rPr>
          <w:sz w:val="24"/>
          <w:szCs w:val="24"/>
        </w:rPr>
        <w:t xml:space="preserve"> исполнением правовых актов </w:t>
      </w:r>
      <w:r w:rsidR="00B019F6" w:rsidRPr="008255E9">
        <w:rPr>
          <w:sz w:val="24"/>
          <w:szCs w:val="24"/>
        </w:rPr>
        <w:t>Главного управления</w:t>
      </w:r>
      <w:r w:rsidRPr="008255E9">
        <w:rPr>
          <w:sz w:val="24"/>
          <w:szCs w:val="24"/>
        </w:rPr>
        <w:t>.</w:t>
      </w:r>
    </w:p>
    <w:p w14:paraId="34BC20E4" w14:textId="2E880ABE" w:rsidR="0025657F" w:rsidRPr="008255E9" w:rsidRDefault="00AD0646" w:rsidP="0025657F">
      <w:pPr>
        <w:pStyle w:val="11"/>
        <w:rPr>
          <w:sz w:val="24"/>
          <w:szCs w:val="24"/>
        </w:rPr>
      </w:pPr>
      <w:proofErr w:type="gramStart"/>
      <w:r w:rsidRPr="008255E9">
        <w:rPr>
          <w:sz w:val="24"/>
          <w:szCs w:val="24"/>
        </w:rPr>
        <w:t>К</w:t>
      </w:r>
      <w:r w:rsidR="0025657F" w:rsidRPr="008255E9">
        <w:rPr>
          <w:sz w:val="24"/>
          <w:szCs w:val="24"/>
        </w:rPr>
        <w:t xml:space="preserve">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30 декабря 2014 года № 198/2014-ОЗ «Об административной ответственности за нарушение порядка </w:t>
      </w:r>
      <w:r w:rsidR="0025657F" w:rsidRPr="008255E9">
        <w:rPr>
          <w:sz w:val="24"/>
          <w:szCs w:val="24"/>
        </w:rPr>
        <w:lastRenderedPageBreak/>
        <w:t>предоставления государственной или муниципальной услуги на территории Московской области» и в соответствии с порядком, утвержденном постановлением Правительства Московской области от 16 апреля 2015 года № 253/14</w:t>
      </w:r>
      <w:proofErr w:type="gramEnd"/>
      <w:r w:rsidR="0025657F" w:rsidRPr="008255E9">
        <w:rPr>
          <w:sz w:val="24"/>
          <w:szCs w:val="24"/>
        </w:rPr>
        <w:t xml:space="preserve"> «Об утверждении Порядка осуществления </w:t>
      </w:r>
      <w:proofErr w:type="gramStart"/>
      <w:r w:rsidR="0025657F" w:rsidRPr="008255E9">
        <w:rPr>
          <w:sz w:val="24"/>
          <w:szCs w:val="24"/>
        </w:rPr>
        <w:t>контроля за</w:t>
      </w:r>
      <w:proofErr w:type="gramEnd"/>
      <w:r w:rsidR="0025657F" w:rsidRPr="008255E9">
        <w:rPr>
          <w:sz w:val="24"/>
          <w:szCs w:val="24"/>
        </w:rPr>
        <w:t xml:space="preserve">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30469FCC" w14:textId="77777777" w:rsidR="0025657F" w:rsidRPr="008255E9" w:rsidRDefault="0025657F" w:rsidP="0025657F">
      <w:pPr>
        <w:pStyle w:val="2-"/>
        <w:rPr>
          <w:sz w:val="24"/>
          <w:szCs w:val="24"/>
        </w:rPr>
      </w:pPr>
      <w:bookmarkStart w:id="159" w:name="_Toc438376253"/>
      <w:bookmarkStart w:id="160" w:name="_Toc438727102"/>
      <w:r w:rsidRPr="008255E9">
        <w:rPr>
          <w:sz w:val="24"/>
          <w:szCs w:val="24"/>
        </w:rPr>
        <w:t xml:space="preserve">Порядок и периодичность осуществления Текущего контроля полноты и качества предоставления Услуги  и </w:t>
      </w:r>
      <w:proofErr w:type="gramStart"/>
      <w:r w:rsidRPr="008255E9">
        <w:rPr>
          <w:sz w:val="24"/>
          <w:szCs w:val="24"/>
        </w:rPr>
        <w:t>Контроля за</w:t>
      </w:r>
      <w:proofErr w:type="gramEnd"/>
      <w:r w:rsidRPr="008255E9">
        <w:rPr>
          <w:sz w:val="24"/>
          <w:szCs w:val="24"/>
        </w:rPr>
        <w:t xml:space="preserve"> соблюдением порядка предоставления Услуги</w:t>
      </w:r>
      <w:bookmarkEnd w:id="159"/>
      <w:bookmarkEnd w:id="160"/>
    </w:p>
    <w:p w14:paraId="206D2E34" w14:textId="2F83323F" w:rsidR="0025657F" w:rsidRPr="008255E9" w:rsidRDefault="0025657F" w:rsidP="00B019F6">
      <w:pPr>
        <w:pStyle w:val="11"/>
        <w:rPr>
          <w:sz w:val="24"/>
          <w:szCs w:val="24"/>
        </w:rPr>
      </w:pPr>
      <w:proofErr w:type="gramStart"/>
      <w:r w:rsidRPr="008255E9">
        <w:rPr>
          <w:sz w:val="24"/>
          <w:szCs w:val="24"/>
        </w:rPr>
        <w:t xml:space="preserve">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w:t>
      </w:r>
      <w:r w:rsidR="00B019F6" w:rsidRPr="008255E9">
        <w:rPr>
          <w:sz w:val="24"/>
          <w:szCs w:val="24"/>
        </w:rPr>
        <w:t xml:space="preserve">Главного управления, </w:t>
      </w:r>
      <w:r w:rsidRPr="008255E9">
        <w:rPr>
          <w:sz w:val="24"/>
          <w:szCs w:val="24"/>
        </w:rPr>
        <w:t xml:space="preserve">а также в форме внутренних проверок в </w:t>
      </w:r>
      <w:r w:rsidR="00B019F6" w:rsidRPr="008255E9">
        <w:rPr>
          <w:sz w:val="24"/>
          <w:szCs w:val="24"/>
        </w:rPr>
        <w:t xml:space="preserve">Главном управлении </w:t>
      </w:r>
      <w:r w:rsidRPr="008255E9">
        <w:rPr>
          <w:sz w:val="24"/>
          <w:szCs w:val="24"/>
        </w:rPr>
        <w:t xml:space="preserve">по заявлениям, обращениям и жалобам граждан, их объединений и </w:t>
      </w:r>
      <w:r w:rsidR="00AD0646" w:rsidRPr="008255E9">
        <w:rPr>
          <w:sz w:val="24"/>
          <w:szCs w:val="24"/>
        </w:rPr>
        <w:t>организаций</w:t>
      </w:r>
      <w:r w:rsidRPr="008255E9">
        <w:rPr>
          <w:sz w:val="24"/>
          <w:szCs w:val="24"/>
        </w:rPr>
        <w:t xml:space="preserve"> на решения, а также действия (бездействия) должностных лиц, государственных гражданских служащих и работников </w:t>
      </w:r>
      <w:r w:rsidR="00B019F6" w:rsidRPr="008255E9">
        <w:rPr>
          <w:sz w:val="24"/>
          <w:szCs w:val="24"/>
        </w:rPr>
        <w:t>Главного управления</w:t>
      </w:r>
      <w:r w:rsidRPr="008255E9">
        <w:rPr>
          <w:sz w:val="24"/>
          <w:szCs w:val="24"/>
        </w:rPr>
        <w:t>, участвующих в предоставлении</w:t>
      </w:r>
      <w:proofErr w:type="gramEnd"/>
      <w:r w:rsidRPr="008255E9">
        <w:rPr>
          <w:sz w:val="24"/>
          <w:szCs w:val="24"/>
        </w:rPr>
        <w:t xml:space="preserve"> Услуги.</w:t>
      </w:r>
    </w:p>
    <w:p w14:paraId="1792333F" w14:textId="1C6FAC27" w:rsidR="0025657F" w:rsidRPr="008255E9" w:rsidRDefault="0025657F" w:rsidP="00B019F6">
      <w:pPr>
        <w:pStyle w:val="11"/>
        <w:rPr>
          <w:sz w:val="24"/>
          <w:szCs w:val="24"/>
        </w:rPr>
      </w:pPr>
      <w:r w:rsidRPr="008255E9">
        <w:rPr>
          <w:sz w:val="24"/>
          <w:szCs w:val="24"/>
        </w:rPr>
        <w:t xml:space="preserve">Порядок осуществления Текущего контроля утверждается </w:t>
      </w:r>
      <w:r w:rsidR="00B019F6" w:rsidRPr="008255E9">
        <w:rPr>
          <w:sz w:val="24"/>
          <w:szCs w:val="24"/>
        </w:rPr>
        <w:t>начальником Главного управления – главным государственным ветеринарным инспектором Московской области</w:t>
      </w:r>
      <w:r w:rsidRPr="008255E9">
        <w:rPr>
          <w:sz w:val="24"/>
          <w:szCs w:val="24"/>
        </w:rPr>
        <w:t>.</w:t>
      </w:r>
    </w:p>
    <w:p w14:paraId="5EC4ADC2" w14:textId="4E6CD13D" w:rsidR="0025657F" w:rsidRPr="008255E9" w:rsidRDefault="0025657F" w:rsidP="0025657F">
      <w:pPr>
        <w:pStyle w:val="11"/>
        <w:rPr>
          <w:sz w:val="24"/>
          <w:szCs w:val="24"/>
        </w:rPr>
      </w:pPr>
      <w:proofErr w:type="gramStart"/>
      <w:r w:rsidRPr="008255E9">
        <w:rPr>
          <w:sz w:val="24"/>
          <w:szCs w:val="24"/>
        </w:rPr>
        <w:t>Контроль за</w:t>
      </w:r>
      <w:proofErr w:type="gramEnd"/>
      <w:r w:rsidRPr="008255E9">
        <w:rPr>
          <w:sz w:val="24"/>
          <w:szCs w:val="24"/>
        </w:rPr>
        <w:t xml:space="preserve">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B019F6" w:rsidRPr="008255E9">
        <w:rPr>
          <w:sz w:val="24"/>
          <w:szCs w:val="24"/>
        </w:rPr>
        <w:t>Главного управления</w:t>
      </w:r>
      <w:r w:rsidR="00AD0646" w:rsidRPr="008255E9">
        <w:rPr>
          <w:sz w:val="24"/>
          <w:szCs w:val="24"/>
        </w:rPr>
        <w:t xml:space="preserve"> </w:t>
      </w:r>
      <w:r w:rsidRPr="008255E9">
        <w:rPr>
          <w:sz w:val="24"/>
          <w:szCs w:val="24"/>
        </w:rPr>
        <w:t>положений Регламента в части соблюдения порядка предоставления Услуги.</w:t>
      </w:r>
    </w:p>
    <w:p w14:paraId="3A4ADC52" w14:textId="0E27EB6E" w:rsidR="0025657F" w:rsidRPr="008255E9" w:rsidRDefault="0025657F" w:rsidP="0025657F">
      <w:pPr>
        <w:pStyle w:val="11"/>
        <w:rPr>
          <w:sz w:val="24"/>
          <w:szCs w:val="24"/>
        </w:rPr>
      </w:pPr>
      <w:r w:rsidRPr="008255E9">
        <w:rPr>
          <w:sz w:val="24"/>
          <w:szCs w:val="24"/>
        </w:rPr>
        <w:t xml:space="preserve">Плановые проверки </w:t>
      </w:r>
      <w:r w:rsidR="00B019F6" w:rsidRPr="008255E9">
        <w:rPr>
          <w:sz w:val="24"/>
          <w:szCs w:val="24"/>
        </w:rPr>
        <w:t>Главного управления</w:t>
      </w:r>
      <w:r w:rsidRPr="008255E9">
        <w:rPr>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14:paraId="64F2FE65" w14:textId="33C4B928" w:rsidR="0025657F" w:rsidRPr="008255E9" w:rsidRDefault="0025657F" w:rsidP="0025657F">
      <w:pPr>
        <w:pStyle w:val="11"/>
        <w:rPr>
          <w:sz w:val="24"/>
          <w:szCs w:val="24"/>
        </w:rPr>
      </w:pPr>
      <w:proofErr w:type="gramStart"/>
      <w:r w:rsidRPr="008255E9">
        <w:rPr>
          <w:sz w:val="24"/>
          <w:szCs w:val="24"/>
        </w:rPr>
        <w:t xml:space="preserve">Внеплановые проверки </w:t>
      </w:r>
      <w:r w:rsidR="00B019F6" w:rsidRPr="008255E9">
        <w:rPr>
          <w:sz w:val="24"/>
          <w:szCs w:val="24"/>
        </w:rPr>
        <w:t>Главного управления</w:t>
      </w:r>
      <w:r w:rsidRPr="008255E9">
        <w:rPr>
          <w:sz w:val="24"/>
          <w:szCs w:val="24"/>
        </w:rPr>
        <w:t xml:space="preserve">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w:t>
      </w:r>
      <w:proofErr w:type="gramEnd"/>
      <w:r w:rsidRPr="008255E9">
        <w:rPr>
          <w:sz w:val="24"/>
          <w:szCs w:val="24"/>
        </w:rPr>
        <w:t xml:space="preserve"> информации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14:paraId="591642E7" w14:textId="77777777" w:rsidR="0025657F" w:rsidRPr="008255E9" w:rsidRDefault="0025657F" w:rsidP="0025657F">
      <w:pPr>
        <w:pStyle w:val="11"/>
        <w:numPr>
          <w:ilvl w:val="0"/>
          <w:numId w:val="0"/>
        </w:numPr>
        <w:ind w:left="1260"/>
        <w:rPr>
          <w:sz w:val="24"/>
          <w:szCs w:val="24"/>
        </w:rPr>
      </w:pPr>
    </w:p>
    <w:p w14:paraId="46118C6E" w14:textId="3C81B1F1" w:rsidR="0025657F" w:rsidRPr="008255E9" w:rsidRDefault="0025657F" w:rsidP="0025657F">
      <w:pPr>
        <w:pStyle w:val="2-"/>
        <w:rPr>
          <w:sz w:val="24"/>
          <w:szCs w:val="24"/>
        </w:rPr>
      </w:pPr>
      <w:bookmarkStart w:id="161" w:name="_Toc438376254"/>
      <w:bookmarkStart w:id="162" w:name="_Toc438727103"/>
      <w:r w:rsidRPr="008255E9">
        <w:rPr>
          <w:sz w:val="24"/>
          <w:szCs w:val="24"/>
        </w:rPr>
        <w:lastRenderedPageBreak/>
        <w:t xml:space="preserve">Ответственность должностных лиц, государственных гражданских служащих и работников </w:t>
      </w:r>
      <w:r w:rsidR="00B019F6" w:rsidRPr="008255E9">
        <w:rPr>
          <w:sz w:val="24"/>
          <w:szCs w:val="24"/>
        </w:rPr>
        <w:t>Главного управления</w:t>
      </w:r>
      <w:r w:rsidR="009F7195" w:rsidRPr="008255E9">
        <w:rPr>
          <w:sz w:val="24"/>
          <w:szCs w:val="24"/>
        </w:rPr>
        <w:t xml:space="preserve"> </w:t>
      </w:r>
      <w:r w:rsidRPr="008255E9">
        <w:rPr>
          <w:sz w:val="24"/>
          <w:szCs w:val="24"/>
        </w:rPr>
        <w:t>за решения и действия (бездействие), принимаемые (осуществляемые) ими в ходе предоставления Услуги</w:t>
      </w:r>
      <w:bookmarkEnd w:id="161"/>
      <w:bookmarkEnd w:id="162"/>
    </w:p>
    <w:p w14:paraId="2A45431C" w14:textId="41034D0E" w:rsidR="0025657F" w:rsidRPr="008255E9" w:rsidRDefault="0025657F" w:rsidP="0025657F">
      <w:pPr>
        <w:pStyle w:val="11"/>
        <w:rPr>
          <w:sz w:val="24"/>
          <w:szCs w:val="24"/>
        </w:rPr>
      </w:pPr>
      <w:r w:rsidRPr="008255E9">
        <w:rPr>
          <w:sz w:val="24"/>
          <w:szCs w:val="24"/>
        </w:rPr>
        <w:t xml:space="preserve">Должностные лица, государственные гражданские служащие и работники </w:t>
      </w:r>
      <w:r w:rsidR="00B019F6" w:rsidRPr="008255E9">
        <w:rPr>
          <w:sz w:val="24"/>
          <w:szCs w:val="24"/>
        </w:rPr>
        <w:t>Главного управления,</w:t>
      </w:r>
      <w:r w:rsidRPr="008255E9">
        <w:rPr>
          <w:sz w:val="24"/>
          <w:szCs w:val="24"/>
        </w:rPr>
        <w:t xml:space="preserve">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14:paraId="3E2C5945" w14:textId="2FDCD215" w:rsidR="0025657F" w:rsidRPr="008255E9" w:rsidRDefault="0025657F" w:rsidP="0025657F">
      <w:pPr>
        <w:pStyle w:val="11"/>
        <w:rPr>
          <w:sz w:val="24"/>
          <w:szCs w:val="24"/>
        </w:rPr>
      </w:pPr>
      <w:r w:rsidRPr="008255E9">
        <w:rPr>
          <w:sz w:val="24"/>
          <w:szCs w:val="24"/>
        </w:rPr>
        <w:t>Неполное или некачественное предоставление услуги, выявленное в процессе Текущего контроля</w:t>
      </w:r>
      <w:r w:rsidR="00EB53E2" w:rsidRPr="008255E9">
        <w:rPr>
          <w:sz w:val="24"/>
          <w:szCs w:val="24"/>
        </w:rPr>
        <w:t>,</w:t>
      </w:r>
      <w:r w:rsidRPr="008255E9">
        <w:rPr>
          <w:sz w:val="24"/>
          <w:szCs w:val="24"/>
        </w:rPr>
        <w:t xml:space="preserve"> влечёт применение дисциплинарного взыскания в соответствии с законодательством Российской Федерации.</w:t>
      </w:r>
    </w:p>
    <w:p w14:paraId="46698C93" w14:textId="15317DD3" w:rsidR="0025657F" w:rsidRPr="008255E9" w:rsidRDefault="0025657F" w:rsidP="0025657F">
      <w:pPr>
        <w:pStyle w:val="11"/>
        <w:rPr>
          <w:sz w:val="24"/>
          <w:szCs w:val="24"/>
        </w:rPr>
      </w:pPr>
      <w:proofErr w:type="gramStart"/>
      <w:r w:rsidRPr="008255E9">
        <w:rPr>
          <w:sz w:val="24"/>
          <w:szCs w:val="24"/>
        </w:rPr>
        <w:t xml:space="preserve">Нарушение порядка предоставления Услуги, повлекшее ее непредставление или предоставление Услуги с нарушением срока, установленного Регламентом, предусматривает административную ответственность должностного лица </w:t>
      </w:r>
      <w:r w:rsidR="00B019F6" w:rsidRPr="008255E9">
        <w:rPr>
          <w:sz w:val="24"/>
          <w:szCs w:val="24"/>
        </w:rPr>
        <w:t>Главного управления</w:t>
      </w:r>
      <w:r w:rsidRPr="008255E9">
        <w:rPr>
          <w:sz w:val="24"/>
          <w:szCs w:val="24"/>
        </w:rPr>
        <w:t>, ответственного за соблюдение порядка предоставления Услуги, установленную Законом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roofErr w:type="gramEnd"/>
    </w:p>
    <w:p w14:paraId="5A42BB71" w14:textId="57D17DDE" w:rsidR="0025657F" w:rsidRPr="008255E9" w:rsidRDefault="0025657F" w:rsidP="00B019F6">
      <w:pPr>
        <w:pStyle w:val="11"/>
        <w:rPr>
          <w:sz w:val="24"/>
          <w:szCs w:val="24"/>
        </w:rPr>
      </w:pPr>
      <w:r w:rsidRPr="008255E9">
        <w:rPr>
          <w:sz w:val="24"/>
          <w:szCs w:val="24"/>
        </w:rPr>
        <w:t xml:space="preserve">Должностным лицом </w:t>
      </w:r>
      <w:r w:rsidR="00B019F6" w:rsidRPr="008255E9">
        <w:rPr>
          <w:sz w:val="24"/>
          <w:szCs w:val="24"/>
        </w:rPr>
        <w:t>Главного управления</w:t>
      </w:r>
      <w:r w:rsidRPr="008255E9">
        <w:rPr>
          <w:sz w:val="24"/>
          <w:szCs w:val="24"/>
        </w:rPr>
        <w:t xml:space="preserve">, ответственным за соблюдение порядка предоставления Услуги является </w:t>
      </w:r>
      <w:r w:rsidR="00B019F6" w:rsidRPr="008255E9">
        <w:rPr>
          <w:sz w:val="24"/>
          <w:szCs w:val="24"/>
        </w:rPr>
        <w:t>начальник отдела контроля и мониторинга пищевой безопасности управления организации обеспечения эпизоотического и ветеринарно-санитарного благополучия.</w:t>
      </w:r>
    </w:p>
    <w:p w14:paraId="4D1DC84C" w14:textId="77777777" w:rsidR="0025657F" w:rsidRPr="008255E9" w:rsidRDefault="0025657F" w:rsidP="0025657F">
      <w:pPr>
        <w:pStyle w:val="11"/>
        <w:numPr>
          <w:ilvl w:val="0"/>
          <w:numId w:val="0"/>
        </w:numPr>
        <w:ind w:left="1260"/>
        <w:rPr>
          <w:sz w:val="24"/>
          <w:szCs w:val="24"/>
        </w:rPr>
      </w:pPr>
    </w:p>
    <w:p w14:paraId="0A99FB2E" w14:textId="77777777" w:rsidR="0025657F" w:rsidRPr="008255E9" w:rsidRDefault="0025657F" w:rsidP="0025657F">
      <w:pPr>
        <w:pStyle w:val="2-"/>
        <w:rPr>
          <w:sz w:val="24"/>
          <w:szCs w:val="24"/>
        </w:rPr>
      </w:pPr>
      <w:bookmarkStart w:id="163" w:name="_Toc438376255"/>
      <w:bookmarkStart w:id="164" w:name="_Toc438727104"/>
      <w:r w:rsidRPr="008255E9">
        <w:rPr>
          <w:sz w:val="24"/>
          <w:szCs w:val="24"/>
        </w:rPr>
        <w:t xml:space="preserve">Положения, характеризующие требования к порядку и формам </w:t>
      </w:r>
      <w:proofErr w:type="gramStart"/>
      <w:r w:rsidRPr="008255E9">
        <w:rPr>
          <w:sz w:val="24"/>
          <w:szCs w:val="24"/>
        </w:rPr>
        <w:t>контроля за</w:t>
      </w:r>
      <w:proofErr w:type="gramEnd"/>
      <w:r w:rsidRPr="008255E9">
        <w:rPr>
          <w:sz w:val="24"/>
          <w:szCs w:val="24"/>
        </w:rPr>
        <w:t xml:space="preserve"> предоставлением Услуги, в том числе со стороны граждан, их объединений и организаций</w:t>
      </w:r>
      <w:bookmarkEnd w:id="163"/>
      <w:bookmarkEnd w:id="164"/>
    </w:p>
    <w:p w14:paraId="5045D8F2" w14:textId="77777777" w:rsidR="0025657F" w:rsidRPr="008255E9" w:rsidRDefault="0025657F" w:rsidP="0025657F">
      <w:pPr>
        <w:pStyle w:val="11"/>
        <w:rPr>
          <w:sz w:val="24"/>
          <w:szCs w:val="24"/>
        </w:rPr>
      </w:pPr>
      <w:r w:rsidRPr="008255E9">
        <w:rPr>
          <w:sz w:val="24"/>
          <w:szCs w:val="24"/>
        </w:rPr>
        <w:t xml:space="preserve">Требованиями к порядку и формам Текущего </w:t>
      </w:r>
      <w:proofErr w:type="gramStart"/>
      <w:r w:rsidRPr="008255E9">
        <w:rPr>
          <w:sz w:val="24"/>
          <w:szCs w:val="24"/>
        </w:rPr>
        <w:t>контроля за</w:t>
      </w:r>
      <w:proofErr w:type="gramEnd"/>
      <w:r w:rsidRPr="008255E9">
        <w:rPr>
          <w:sz w:val="24"/>
          <w:szCs w:val="24"/>
        </w:rPr>
        <w:t xml:space="preserve"> предоставлением Услуги являются:</w:t>
      </w:r>
    </w:p>
    <w:p w14:paraId="22A08F76" w14:textId="77777777" w:rsidR="0025657F" w:rsidRPr="008255E9" w:rsidRDefault="0025657F" w:rsidP="0025657F">
      <w:pPr>
        <w:pStyle w:val="10"/>
        <w:numPr>
          <w:ilvl w:val="0"/>
          <w:numId w:val="0"/>
        </w:numPr>
        <w:ind w:left="1260" w:hanging="126"/>
        <w:rPr>
          <w:sz w:val="24"/>
          <w:szCs w:val="24"/>
        </w:rPr>
      </w:pPr>
      <w:r w:rsidRPr="008255E9">
        <w:rPr>
          <w:sz w:val="24"/>
          <w:szCs w:val="24"/>
        </w:rPr>
        <w:t>- независимость;</w:t>
      </w:r>
    </w:p>
    <w:p w14:paraId="04AC69A7" w14:textId="77777777" w:rsidR="0025657F" w:rsidRPr="008255E9" w:rsidRDefault="0025657F" w:rsidP="0025657F">
      <w:pPr>
        <w:pStyle w:val="10"/>
        <w:numPr>
          <w:ilvl w:val="0"/>
          <w:numId w:val="0"/>
        </w:numPr>
        <w:ind w:left="1134"/>
        <w:rPr>
          <w:sz w:val="24"/>
          <w:szCs w:val="24"/>
        </w:rPr>
      </w:pPr>
      <w:r w:rsidRPr="008255E9">
        <w:rPr>
          <w:sz w:val="24"/>
          <w:szCs w:val="24"/>
        </w:rPr>
        <w:t>- тщательность.</w:t>
      </w:r>
    </w:p>
    <w:p w14:paraId="655DDF97" w14:textId="1D1E4411" w:rsidR="0025657F" w:rsidRPr="008255E9" w:rsidRDefault="0025657F" w:rsidP="00B019F6">
      <w:pPr>
        <w:pStyle w:val="11"/>
        <w:rPr>
          <w:sz w:val="24"/>
          <w:szCs w:val="24"/>
        </w:rPr>
      </w:pPr>
      <w:r w:rsidRPr="008255E9">
        <w:rPr>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государственного гражданского служащего, работника </w:t>
      </w:r>
      <w:r w:rsidR="00B019F6" w:rsidRPr="008255E9">
        <w:rPr>
          <w:sz w:val="24"/>
          <w:szCs w:val="24"/>
        </w:rPr>
        <w:t>Главного управления</w:t>
      </w:r>
      <w:r w:rsidRPr="008255E9">
        <w:rPr>
          <w:sz w:val="24"/>
          <w:szCs w:val="24"/>
        </w:rPr>
        <w:t>, участвующего в предоставлении Услуги, в том числе не имеет родства с ним.</w:t>
      </w:r>
    </w:p>
    <w:p w14:paraId="5D579F56" w14:textId="77777777" w:rsidR="0025657F" w:rsidRPr="008255E9" w:rsidRDefault="0025657F" w:rsidP="0025657F">
      <w:pPr>
        <w:pStyle w:val="11"/>
        <w:rPr>
          <w:sz w:val="24"/>
          <w:szCs w:val="24"/>
        </w:rPr>
      </w:pPr>
      <w:r w:rsidRPr="008255E9">
        <w:rPr>
          <w:sz w:val="24"/>
          <w:szCs w:val="24"/>
        </w:rPr>
        <w:t xml:space="preserve">Должностные лица, осуществляющие  Текущий </w:t>
      </w:r>
      <w:proofErr w:type="gramStart"/>
      <w:r w:rsidRPr="008255E9">
        <w:rPr>
          <w:sz w:val="24"/>
          <w:szCs w:val="24"/>
        </w:rPr>
        <w:t>контроль за</w:t>
      </w:r>
      <w:proofErr w:type="gramEnd"/>
      <w:r w:rsidRPr="008255E9">
        <w:rPr>
          <w:sz w:val="24"/>
          <w:szCs w:val="24"/>
        </w:rPr>
        <w:t xml:space="preserve"> предоставлением Услуги, должны принимать меры по предотвращению конфликта интересов при предоставлении Услуги.</w:t>
      </w:r>
    </w:p>
    <w:p w14:paraId="05888D46" w14:textId="77777777" w:rsidR="0025657F" w:rsidRPr="008255E9" w:rsidRDefault="0025657F" w:rsidP="0025657F">
      <w:pPr>
        <w:pStyle w:val="11"/>
        <w:rPr>
          <w:sz w:val="24"/>
          <w:szCs w:val="24"/>
        </w:rPr>
      </w:pPr>
      <w:r w:rsidRPr="008255E9">
        <w:rPr>
          <w:sz w:val="24"/>
          <w:szCs w:val="24"/>
        </w:rPr>
        <w:t xml:space="preserve">Тщательность осуществления Текущего </w:t>
      </w:r>
      <w:proofErr w:type="gramStart"/>
      <w:r w:rsidRPr="008255E9">
        <w:rPr>
          <w:sz w:val="24"/>
          <w:szCs w:val="24"/>
        </w:rPr>
        <w:t>контроля за</w:t>
      </w:r>
      <w:proofErr w:type="gramEnd"/>
      <w:r w:rsidRPr="008255E9">
        <w:rPr>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14:paraId="62A0608A" w14:textId="6D7622AC" w:rsidR="0025657F" w:rsidRPr="008255E9" w:rsidRDefault="0025657F" w:rsidP="00B019F6">
      <w:pPr>
        <w:pStyle w:val="11"/>
        <w:rPr>
          <w:sz w:val="24"/>
          <w:szCs w:val="24"/>
        </w:rPr>
      </w:pPr>
      <w:r w:rsidRPr="008255E9">
        <w:rPr>
          <w:sz w:val="24"/>
          <w:szCs w:val="24"/>
        </w:rPr>
        <w:t xml:space="preserve">Граждане, их объединения и организации для осуществления контроля за предоставлением Услуги имеют право направлять в </w:t>
      </w:r>
      <w:r w:rsidR="00B019F6" w:rsidRPr="008255E9">
        <w:rPr>
          <w:sz w:val="24"/>
          <w:szCs w:val="24"/>
        </w:rPr>
        <w:t>Главное управление</w:t>
      </w:r>
      <w:r w:rsidR="00EB53E2" w:rsidRPr="008255E9">
        <w:rPr>
          <w:sz w:val="24"/>
          <w:szCs w:val="24"/>
        </w:rPr>
        <w:t xml:space="preserve"> </w:t>
      </w:r>
      <w:r w:rsidRPr="008255E9">
        <w:rPr>
          <w:sz w:val="24"/>
          <w:szCs w:val="24"/>
        </w:rPr>
        <w:lastRenderedPageBreak/>
        <w:t xml:space="preserve">индивидуальные и коллективные обращения с предложениями </w:t>
      </w:r>
      <w:proofErr w:type="gramStart"/>
      <w:r w:rsidRPr="008255E9">
        <w:rPr>
          <w:sz w:val="24"/>
          <w:szCs w:val="24"/>
        </w:rPr>
        <w:t>по</w:t>
      </w:r>
      <w:proofErr w:type="gramEnd"/>
      <w:r w:rsidRPr="008255E9">
        <w:rPr>
          <w:sz w:val="24"/>
          <w:szCs w:val="24"/>
        </w:rPr>
        <w:t xml:space="preserve"> </w:t>
      </w:r>
      <w:proofErr w:type="gramStart"/>
      <w:r w:rsidRPr="008255E9">
        <w:rPr>
          <w:sz w:val="24"/>
          <w:szCs w:val="24"/>
        </w:rPr>
        <w:t>совершенствовании</w:t>
      </w:r>
      <w:proofErr w:type="gramEnd"/>
      <w:r w:rsidRPr="008255E9">
        <w:rPr>
          <w:sz w:val="24"/>
          <w:szCs w:val="24"/>
        </w:rPr>
        <w:t xml:space="preserve"> порядка предоставления Услуги, а также жалобы и заявления на действия (бездействия) должностных лиц </w:t>
      </w:r>
      <w:r w:rsidR="00B019F6" w:rsidRPr="008255E9">
        <w:rPr>
          <w:sz w:val="24"/>
          <w:szCs w:val="24"/>
        </w:rPr>
        <w:t xml:space="preserve">Главного управления </w:t>
      </w:r>
      <w:r w:rsidRPr="008255E9">
        <w:rPr>
          <w:sz w:val="24"/>
          <w:szCs w:val="24"/>
        </w:rPr>
        <w:t>и принятые ими решения, связанные с предоставлением Услуги.</w:t>
      </w:r>
    </w:p>
    <w:p w14:paraId="3DA46B1F" w14:textId="2C7FABDC" w:rsidR="0025657F" w:rsidRPr="008255E9" w:rsidRDefault="0025657F" w:rsidP="00B019F6">
      <w:pPr>
        <w:pStyle w:val="11"/>
        <w:rPr>
          <w:sz w:val="24"/>
          <w:szCs w:val="24"/>
        </w:rPr>
      </w:pPr>
      <w:proofErr w:type="gramStart"/>
      <w:r w:rsidRPr="008255E9">
        <w:rPr>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государственными гражданскими служащими </w:t>
      </w:r>
      <w:r w:rsidR="00B019F6" w:rsidRPr="008255E9">
        <w:rPr>
          <w:sz w:val="24"/>
          <w:szCs w:val="24"/>
        </w:rPr>
        <w:t>Главного управления</w:t>
      </w:r>
      <w:r w:rsidRPr="008255E9">
        <w:rPr>
          <w:sz w:val="24"/>
          <w:szCs w:val="24"/>
        </w:rPr>
        <w:t xml:space="preserve"> порядка предоставления Услуги, повлекшее ее непредставление или предоставление с нарушением срока, установленного Регламентом.</w:t>
      </w:r>
      <w:proofErr w:type="gramEnd"/>
    </w:p>
    <w:p w14:paraId="67AE47B2" w14:textId="6F395D2D" w:rsidR="0025657F" w:rsidRPr="008255E9" w:rsidRDefault="0025657F" w:rsidP="00B019F6">
      <w:pPr>
        <w:pStyle w:val="11"/>
        <w:rPr>
          <w:sz w:val="24"/>
          <w:szCs w:val="24"/>
        </w:rPr>
      </w:pPr>
      <w:proofErr w:type="gramStart"/>
      <w:r w:rsidRPr="008255E9">
        <w:rPr>
          <w:sz w:val="24"/>
          <w:szCs w:val="24"/>
        </w:rPr>
        <w:t>Контроль за</w:t>
      </w:r>
      <w:proofErr w:type="gramEnd"/>
      <w:r w:rsidRPr="008255E9">
        <w:rPr>
          <w:sz w:val="24"/>
          <w:szCs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w:t>
      </w:r>
      <w:r w:rsidR="00B019F6" w:rsidRPr="008255E9">
        <w:rPr>
          <w:sz w:val="24"/>
          <w:szCs w:val="24"/>
        </w:rPr>
        <w:t>Главного управления</w:t>
      </w:r>
      <w:r w:rsidRPr="008255E9">
        <w:rPr>
          <w:sz w:val="24"/>
          <w:szCs w:val="24"/>
        </w:rPr>
        <w:t xml:space="preserve">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14:paraId="240163CA" w14:textId="3EB88F8A" w:rsidR="0025657F" w:rsidRPr="008255E9" w:rsidRDefault="0025657F" w:rsidP="00B019F6">
      <w:pPr>
        <w:pStyle w:val="11"/>
        <w:rPr>
          <w:sz w:val="24"/>
          <w:szCs w:val="24"/>
        </w:rPr>
      </w:pPr>
      <w:r w:rsidRPr="008255E9">
        <w:rPr>
          <w:sz w:val="24"/>
          <w:szCs w:val="24"/>
        </w:rPr>
        <w:t xml:space="preserve">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w:t>
      </w:r>
      <w:r w:rsidR="004E251C" w:rsidRPr="008255E9">
        <w:rPr>
          <w:sz w:val="24"/>
          <w:szCs w:val="24"/>
        </w:rPr>
        <w:t xml:space="preserve">путем </w:t>
      </w:r>
      <w:r w:rsidRPr="008255E9">
        <w:rPr>
          <w:sz w:val="24"/>
          <w:szCs w:val="24"/>
        </w:rPr>
        <w:t xml:space="preserve">письменного обращения, в том числе по электронной почте и через </w:t>
      </w:r>
      <w:r w:rsidR="004E251C" w:rsidRPr="008255E9">
        <w:rPr>
          <w:sz w:val="24"/>
          <w:szCs w:val="24"/>
        </w:rPr>
        <w:t>РПГУ</w:t>
      </w:r>
      <w:r w:rsidR="00A050D2" w:rsidRPr="008255E9">
        <w:rPr>
          <w:sz w:val="24"/>
          <w:szCs w:val="24"/>
        </w:rPr>
        <w:t xml:space="preserve"> </w:t>
      </w:r>
      <w:r w:rsidR="00B019F6" w:rsidRPr="008255E9">
        <w:rPr>
          <w:sz w:val="24"/>
          <w:szCs w:val="24"/>
        </w:rPr>
        <w:t>Главного управления</w:t>
      </w:r>
      <w:r w:rsidRPr="008255E9">
        <w:rPr>
          <w:sz w:val="24"/>
          <w:szCs w:val="24"/>
        </w:rPr>
        <w:t>.</w:t>
      </w:r>
    </w:p>
    <w:p w14:paraId="0365B57C" w14:textId="2DB5A1D9" w:rsidR="0025657F" w:rsidRPr="008255E9" w:rsidRDefault="0025657F" w:rsidP="0025657F">
      <w:pPr>
        <w:pStyle w:val="1-"/>
        <w:rPr>
          <w:sz w:val="24"/>
          <w:szCs w:val="24"/>
          <w:lang w:val="ru-RU"/>
        </w:rPr>
      </w:pPr>
      <w:bookmarkStart w:id="165" w:name="_Toc437973304"/>
      <w:bookmarkStart w:id="166" w:name="_Toc438110046"/>
      <w:bookmarkStart w:id="167" w:name="_Toc438376256"/>
      <w:bookmarkStart w:id="168" w:name="_Toc438727105"/>
      <w:r w:rsidRPr="008255E9">
        <w:rPr>
          <w:sz w:val="24"/>
          <w:szCs w:val="24"/>
        </w:rPr>
        <w:t xml:space="preserve">Раздел </w:t>
      </w:r>
      <w:r w:rsidRPr="008255E9">
        <w:rPr>
          <w:sz w:val="24"/>
          <w:szCs w:val="24"/>
          <w:lang w:val="en-US"/>
        </w:rPr>
        <w:t>V</w:t>
      </w:r>
      <w:r w:rsidRPr="008255E9">
        <w:rPr>
          <w:sz w:val="24"/>
          <w:szCs w:val="24"/>
        </w:rPr>
        <w:t xml:space="preserve">. </w:t>
      </w:r>
      <w:bookmarkEnd w:id="165"/>
      <w:bookmarkEnd w:id="166"/>
      <w:bookmarkEnd w:id="167"/>
      <w:bookmarkEnd w:id="168"/>
      <w:r w:rsidRPr="008255E9">
        <w:rPr>
          <w:sz w:val="24"/>
          <w:szCs w:val="24"/>
        </w:rPr>
        <w:t>Досудебный (внесудебный) порядок обжалования решений и действий (бездействия) должностных лиц</w:t>
      </w:r>
      <w:r w:rsidRPr="008255E9">
        <w:rPr>
          <w:sz w:val="24"/>
          <w:szCs w:val="24"/>
          <w:lang w:val="ru-RU"/>
        </w:rPr>
        <w:t>,</w:t>
      </w:r>
      <w:r w:rsidRPr="008255E9">
        <w:rPr>
          <w:sz w:val="24"/>
          <w:szCs w:val="24"/>
        </w:rPr>
        <w:t xml:space="preserve"> государственных служащих</w:t>
      </w:r>
      <w:r w:rsidRPr="008255E9">
        <w:rPr>
          <w:sz w:val="24"/>
          <w:szCs w:val="24"/>
          <w:lang w:val="ru-RU"/>
        </w:rPr>
        <w:t xml:space="preserve"> и работников </w:t>
      </w:r>
      <w:r w:rsidR="00B019F6" w:rsidRPr="008255E9">
        <w:rPr>
          <w:sz w:val="24"/>
          <w:szCs w:val="24"/>
          <w:lang w:val="ru-RU"/>
        </w:rPr>
        <w:t>Главного управления</w:t>
      </w:r>
      <w:r w:rsidRPr="008255E9">
        <w:rPr>
          <w:sz w:val="24"/>
          <w:szCs w:val="24"/>
          <w:lang w:val="ru-RU"/>
        </w:rPr>
        <w:t>,  участвующих в предоставлении Услуги</w:t>
      </w:r>
    </w:p>
    <w:p w14:paraId="6FF00C98" w14:textId="77777777" w:rsidR="0025657F" w:rsidRPr="008255E9" w:rsidRDefault="0025657F" w:rsidP="0025657F">
      <w:pPr>
        <w:pStyle w:val="2-"/>
        <w:rPr>
          <w:vanish/>
          <w:sz w:val="24"/>
          <w:szCs w:val="24"/>
        </w:rPr>
      </w:pPr>
      <w:bookmarkStart w:id="169" w:name="_Toc438371846"/>
      <w:bookmarkStart w:id="170" w:name="_Toc438372091"/>
      <w:bookmarkStart w:id="171" w:name="_Toc438374277"/>
      <w:bookmarkStart w:id="172" w:name="_Toc438375737"/>
      <w:bookmarkStart w:id="173" w:name="_Toc438376257"/>
      <w:bookmarkStart w:id="174" w:name="_Toc438480270"/>
      <w:bookmarkStart w:id="175" w:name="_Toc438726330"/>
      <w:bookmarkStart w:id="176" w:name="_Toc438727047"/>
      <w:bookmarkStart w:id="177" w:name="_Toc438727106"/>
      <w:bookmarkEnd w:id="169"/>
      <w:bookmarkEnd w:id="170"/>
      <w:bookmarkEnd w:id="171"/>
      <w:bookmarkEnd w:id="172"/>
      <w:bookmarkEnd w:id="173"/>
      <w:bookmarkEnd w:id="174"/>
      <w:bookmarkEnd w:id="175"/>
      <w:bookmarkEnd w:id="176"/>
      <w:bookmarkEnd w:id="177"/>
    </w:p>
    <w:p w14:paraId="6720060C" w14:textId="4840DF0D" w:rsidR="0025657F" w:rsidRPr="008255E9" w:rsidRDefault="0025657F" w:rsidP="00B019F6">
      <w:pPr>
        <w:pStyle w:val="11"/>
        <w:rPr>
          <w:rFonts w:eastAsia="Times New Roman"/>
          <w:sz w:val="24"/>
          <w:szCs w:val="24"/>
          <w:lang w:eastAsia="ar-SA"/>
        </w:rPr>
      </w:pPr>
      <w:r w:rsidRPr="008255E9">
        <w:rPr>
          <w:rFonts w:eastAsia="Times New Roman"/>
          <w:sz w:val="24"/>
          <w:szCs w:val="24"/>
          <w:lang w:eastAsia="ar-SA"/>
        </w:rPr>
        <w:t xml:space="preserve">Заявитель имеет право обратиться в </w:t>
      </w:r>
      <w:r w:rsidR="00B019F6" w:rsidRPr="008255E9">
        <w:rPr>
          <w:sz w:val="24"/>
          <w:szCs w:val="24"/>
        </w:rPr>
        <w:t>Главное управление</w:t>
      </w:r>
      <w:r w:rsidRPr="008255E9">
        <w:rPr>
          <w:sz w:val="24"/>
          <w:szCs w:val="24"/>
        </w:rPr>
        <w:t xml:space="preserve">, а также Министерство государственного управления, информационных технологий и связи Московской области </w:t>
      </w:r>
      <w:r w:rsidRPr="008255E9">
        <w:rPr>
          <w:rFonts w:eastAsia="Times New Roman"/>
          <w:sz w:val="24"/>
          <w:szCs w:val="24"/>
          <w:lang w:eastAsia="ar-SA"/>
        </w:rPr>
        <w:t>с жалобой, в том числе в следующих случаях:</w:t>
      </w:r>
    </w:p>
    <w:p w14:paraId="5294EAAD" w14:textId="77777777" w:rsidR="0025657F" w:rsidRPr="008255E9" w:rsidRDefault="0025657F" w:rsidP="00E50F73">
      <w:pPr>
        <w:pStyle w:val="10"/>
        <w:numPr>
          <w:ilvl w:val="0"/>
          <w:numId w:val="45"/>
        </w:numPr>
        <w:rPr>
          <w:sz w:val="24"/>
          <w:szCs w:val="24"/>
          <w:lang w:eastAsia="ar-SA"/>
        </w:rPr>
      </w:pPr>
      <w:r w:rsidRPr="008255E9">
        <w:rPr>
          <w:sz w:val="24"/>
          <w:szCs w:val="24"/>
          <w:lang w:eastAsia="ar-SA"/>
        </w:rPr>
        <w:t xml:space="preserve">нарушение срока регистрации </w:t>
      </w:r>
      <w:r w:rsidRPr="008255E9">
        <w:rPr>
          <w:sz w:val="24"/>
          <w:szCs w:val="24"/>
        </w:rPr>
        <w:t>заявления</w:t>
      </w:r>
      <w:r w:rsidRPr="008255E9">
        <w:rPr>
          <w:sz w:val="24"/>
          <w:szCs w:val="24"/>
          <w:lang w:eastAsia="ar-SA"/>
        </w:rPr>
        <w:t xml:space="preserve"> Заявителя о предоставлении </w:t>
      </w:r>
      <w:r w:rsidRPr="008255E9">
        <w:rPr>
          <w:sz w:val="24"/>
          <w:szCs w:val="24"/>
        </w:rPr>
        <w:t>У</w:t>
      </w:r>
      <w:r w:rsidRPr="008255E9">
        <w:rPr>
          <w:sz w:val="24"/>
          <w:szCs w:val="24"/>
          <w:lang w:eastAsia="ar-SA"/>
        </w:rPr>
        <w:t>слуги, установленного Регламентом;</w:t>
      </w:r>
    </w:p>
    <w:p w14:paraId="35FBD367" w14:textId="77777777" w:rsidR="0025657F" w:rsidRPr="008255E9" w:rsidRDefault="0025657F" w:rsidP="0025657F">
      <w:pPr>
        <w:pStyle w:val="10"/>
        <w:rPr>
          <w:sz w:val="24"/>
          <w:szCs w:val="24"/>
          <w:lang w:eastAsia="ar-SA"/>
        </w:rPr>
      </w:pPr>
      <w:r w:rsidRPr="008255E9">
        <w:rPr>
          <w:sz w:val="24"/>
          <w:szCs w:val="24"/>
          <w:lang w:eastAsia="ar-SA"/>
        </w:rPr>
        <w:t xml:space="preserve">нарушение срока предоставления </w:t>
      </w:r>
      <w:r w:rsidRPr="008255E9">
        <w:rPr>
          <w:sz w:val="24"/>
          <w:szCs w:val="24"/>
        </w:rPr>
        <w:t>У</w:t>
      </w:r>
      <w:r w:rsidRPr="008255E9">
        <w:rPr>
          <w:sz w:val="24"/>
          <w:szCs w:val="24"/>
          <w:lang w:eastAsia="ar-SA"/>
        </w:rPr>
        <w:t>слуги, установленного Регламентом;</w:t>
      </w:r>
    </w:p>
    <w:p w14:paraId="18E9E71E" w14:textId="77777777" w:rsidR="0025657F" w:rsidRPr="008255E9" w:rsidRDefault="0025657F" w:rsidP="0025657F">
      <w:pPr>
        <w:pStyle w:val="10"/>
        <w:rPr>
          <w:sz w:val="24"/>
          <w:szCs w:val="24"/>
          <w:lang w:eastAsia="ar-SA"/>
        </w:rPr>
      </w:pPr>
      <w:r w:rsidRPr="008255E9">
        <w:rPr>
          <w:sz w:val="24"/>
          <w:szCs w:val="24"/>
          <w:lang w:eastAsia="ar-SA"/>
        </w:rPr>
        <w:t xml:space="preserve">требование у Заявителя документов, не предусмотренных Регламентом для предоставления </w:t>
      </w:r>
      <w:r w:rsidRPr="008255E9">
        <w:rPr>
          <w:sz w:val="24"/>
          <w:szCs w:val="24"/>
        </w:rPr>
        <w:t>У</w:t>
      </w:r>
      <w:r w:rsidRPr="008255E9">
        <w:rPr>
          <w:sz w:val="24"/>
          <w:szCs w:val="24"/>
          <w:lang w:eastAsia="ar-SA"/>
        </w:rPr>
        <w:t>слуги;</w:t>
      </w:r>
    </w:p>
    <w:p w14:paraId="6054356D" w14:textId="77777777" w:rsidR="0025657F" w:rsidRPr="008255E9" w:rsidRDefault="0025657F" w:rsidP="0025657F">
      <w:pPr>
        <w:pStyle w:val="10"/>
        <w:rPr>
          <w:sz w:val="24"/>
          <w:szCs w:val="24"/>
          <w:lang w:eastAsia="ar-SA"/>
        </w:rPr>
      </w:pPr>
      <w:r w:rsidRPr="008255E9">
        <w:rPr>
          <w:sz w:val="24"/>
          <w:szCs w:val="24"/>
          <w:lang w:eastAsia="ar-SA"/>
        </w:rPr>
        <w:t>отказ в приеме документов у Заявителя, если основания отказа не предусмотрены Регламентом;</w:t>
      </w:r>
    </w:p>
    <w:p w14:paraId="19927409" w14:textId="77777777" w:rsidR="0025657F" w:rsidRPr="008255E9" w:rsidRDefault="0025657F" w:rsidP="0025657F">
      <w:pPr>
        <w:pStyle w:val="10"/>
        <w:rPr>
          <w:sz w:val="24"/>
          <w:szCs w:val="24"/>
          <w:lang w:eastAsia="ar-SA"/>
        </w:rPr>
      </w:pPr>
      <w:r w:rsidRPr="008255E9">
        <w:rPr>
          <w:sz w:val="24"/>
          <w:szCs w:val="24"/>
          <w:lang w:eastAsia="ar-SA"/>
        </w:rPr>
        <w:t xml:space="preserve">отказ в предоставлении </w:t>
      </w:r>
      <w:r w:rsidRPr="008255E9">
        <w:rPr>
          <w:sz w:val="24"/>
          <w:szCs w:val="24"/>
        </w:rPr>
        <w:t>У</w:t>
      </w:r>
      <w:r w:rsidRPr="008255E9">
        <w:rPr>
          <w:sz w:val="24"/>
          <w:szCs w:val="24"/>
          <w:lang w:eastAsia="ar-SA"/>
        </w:rPr>
        <w:t>слуги, если основания отказа не предусмотрены Регламентом;</w:t>
      </w:r>
    </w:p>
    <w:p w14:paraId="227A4427" w14:textId="77777777" w:rsidR="0025657F" w:rsidRPr="008255E9" w:rsidRDefault="0025657F" w:rsidP="0025657F">
      <w:pPr>
        <w:pStyle w:val="10"/>
        <w:rPr>
          <w:sz w:val="24"/>
          <w:szCs w:val="24"/>
          <w:lang w:eastAsia="ar-SA"/>
        </w:rPr>
      </w:pPr>
      <w:r w:rsidRPr="008255E9">
        <w:rPr>
          <w:sz w:val="24"/>
          <w:szCs w:val="24"/>
          <w:lang w:eastAsia="ar-SA"/>
        </w:rPr>
        <w:t xml:space="preserve">требование с Заявителя при предоставлении </w:t>
      </w:r>
      <w:r w:rsidRPr="008255E9">
        <w:rPr>
          <w:sz w:val="24"/>
          <w:szCs w:val="24"/>
        </w:rPr>
        <w:t>У</w:t>
      </w:r>
      <w:r w:rsidRPr="008255E9">
        <w:rPr>
          <w:sz w:val="24"/>
          <w:szCs w:val="24"/>
          <w:lang w:eastAsia="ar-SA"/>
        </w:rPr>
        <w:t>слуги платы, не предусмотренной Регламентом;</w:t>
      </w:r>
    </w:p>
    <w:p w14:paraId="47955F90" w14:textId="77777777" w:rsidR="0025657F" w:rsidRPr="008255E9" w:rsidRDefault="0025657F" w:rsidP="0025657F">
      <w:pPr>
        <w:pStyle w:val="10"/>
        <w:rPr>
          <w:sz w:val="24"/>
          <w:szCs w:val="24"/>
          <w:lang w:eastAsia="ar-SA"/>
        </w:rPr>
      </w:pPr>
      <w:r w:rsidRPr="008255E9">
        <w:rPr>
          <w:sz w:val="24"/>
          <w:szCs w:val="24"/>
          <w:lang w:eastAsia="ar-SA"/>
        </w:rPr>
        <w:t xml:space="preserve">отказ должностного лица </w:t>
      </w:r>
      <w:r w:rsidRPr="008255E9">
        <w:rPr>
          <w:sz w:val="24"/>
          <w:szCs w:val="24"/>
        </w:rPr>
        <w:t>Министерства</w:t>
      </w:r>
      <w:r w:rsidRPr="008255E9">
        <w:rPr>
          <w:sz w:val="24"/>
          <w:szCs w:val="24"/>
          <w:lang w:eastAsia="ar-SA"/>
        </w:rPr>
        <w:t xml:space="preserve"> в исправлении допущенных опечаток и ошибок в выданных в результате предоставления </w:t>
      </w:r>
      <w:r w:rsidRPr="008255E9">
        <w:rPr>
          <w:sz w:val="24"/>
          <w:szCs w:val="24"/>
        </w:rPr>
        <w:t>У</w:t>
      </w:r>
      <w:r w:rsidRPr="008255E9">
        <w:rPr>
          <w:sz w:val="24"/>
          <w:szCs w:val="24"/>
          <w:lang w:eastAsia="ar-SA"/>
        </w:rPr>
        <w:t>слуги документах либо нарушение установленного срока таких исправлений.</w:t>
      </w:r>
    </w:p>
    <w:p w14:paraId="487FF785" w14:textId="77777777" w:rsidR="0025657F" w:rsidRPr="008255E9" w:rsidRDefault="0025657F" w:rsidP="0025657F">
      <w:pPr>
        <w:pStyle w:val="11"/>
        <w:rPr>
          <w:sz w:val="24"/>
          <w:szCs w:val="24"/>
        </w:rPr>
      </w:pPr>
      <w:r w:rsidRPr="008255E9">
        <w:rPr>
          <w:sz w:val="24"/>
          <w:szCs w:val="24"/>
          <w:lang w:eastAsia="ar-SA"/>
        </w:rPr>
        <w:t>Жалоба подается в письменной форме на бумажном носителе либо в электронной форме</w:t>
      </w:r>
      <w:r w:rsidRPr="008255E9">
        <w:rPr>
          <w:sz w:val="24"/>
          <w:szCs w:val="24"/>
        </w:rPr>
        <w:t xml:space="preserve">. </w:t>
      </w:r>
    </w:p>
    <w:p w14:paraId="70478BD8" w14:textId="6600096A" w:rsidR="0025657F" w:rsidRPr="008255E9" w:rsidRDefault="0025657F" w:rsidP="00B019F6">
      <w:pPr>
        <w:pStyle w:val="11"/>
        <w:rPr>
          <w:sz w:val="24"/>
          <w:szCs w:val="24"/>
          <w:lang w:eastAsia="ar-SA"/>
        </w:rPr>
      </w:pPr>
      <w:r w:rsidRPr="008255E9">
        <w:rPr>
          <w:sz w:val="24"/>
          <w:szCs w:val="24"/>
          <w:lang w:eastAsia="ar-SA"/>
        </w:rPr>
        <w:t>Жалоба может быть направлена по почте, с использованием информационно-телекоммуникационной сети «Интернет», официального сайта</w:t>
      </w:r>
      <w:r w:rsidRPr="008255E9">
        <w:rPr>
          <w:sz w:val="24"/>
          <w:szCs w:val="24"/>
        </w:rPr>
        <w:t xml:space="preserve"> </w:t>
      </w:r>
      <w:r w:rsidR="00B019F6" w:rsidRPr="008255E9">
        <w:rPr>
          <w:sz w:val="24"/>
          <w:szCs w:val="24"/>
        </w:rPr>
        <w:t>Главного управления</w:t>
      </w:r>
      <w:r w:rsidRPr="008255E9">
        <w:rPr>
          <w:sz w:val="24"/>
          <w:szCs w:val="24"/>
          <w:lang w:eastAsia="ar-SA"/>
        </w:rPr>
        <w:t xml:space="preserve">, </w:t>
      </w:r>
      <w:r w:rsidRPr="008255E9">
        <w:rPr>
          <w:sz w:val="24"/>
          <w:szCs w:val="24"/>
        </w:rPr>
        <w:lastRenderedPageBreak/>
        <w:t xml:space="preserve">порталы </w:t>
      </w:r>
      <w:proofErr w:type="spellStart"/>
      <w:r w:rsidRPr="008255E9">
        <w:rPr>
          <w:sz w:val="24"/>
          <w:szCs w:val="24"/>
          <w:lang w:val="en-US"/>
        </w:rPr>
        <w:t>uslugi</w:t>
      </w:r>
      <w:proofErr w:type="spellEnd"/>
      <w:r w:rsidRPr="008255E9">
        <w:rPr>
          <w:sz w:val="24"/>
          <w:szCs w:val="24"/>
        </w:rPr>
        <w:t>.</w:t>
      </w:r>
      <w:proofErr w:type="spellStart"/>
      <w:r w:rsidRPr="008255E9">
        <w:rPr>
          <w:sz w:val="24"/>
          <w:szCs w:val="24"/>
          <w:lang w:val="en-US"/>
        </w:rPr>
        <w:t>mosreg</w:t>
      </w:r>
      <w:proofErr w:type="spellEnd"/>
      <w:r w:rsidRPr="008255E9">
        <w:rPr>
          <w:sz w:val="24"/>
          <w:szCs w:val="24"/>
        </w:rPr>
        <w:t>.</w:t>
      </w:r>
      <w:proofErr w:type="spellStart"/>
      <w:r w:rsidRPr="008255E9">
        <w:rPr>
          <w:sz w:val="24"/>
          <w:szCs w:val="24"/>
          <w:lang w:val="en-US"/>
        </w:rPr>
        <w:t>ru</w:t>
      </w:r>
      <w:proofErr w:type="spellEnd"/>
      <w:r w:rsidRPr="008255E9">
        <w:rPr>
          <w:sz w:val="24"/>
          <w:szCs w:val="24"/>
        </w:rPr>
        <w:t xml:space="preserve">, </w:t>
      </w:r>
      <w:proofErr w:type="spellStart"/>
      <w:r w:rsidRPr="008255E9">
        <w:rPr>
          <w:sz w:val="24"/>
          <w:szCs w:val="24"/>
          <w:lang w:val="en-US"/>
        </w:rPr>
        <w:t>gosuslugi</w:t>
      </w:r>
      <w:proofErr w:type="spellEnd"/>
      <w:r w:rsidRPr="008255E9">
        <w:rPr>
          <w:sz w:val="24"/>
          <w:szCs w:val="24"/>
        </w:rPr>
        <w:t>.</w:t>
      </w:r>
      <w:proofErr w:type="spellStart"/>
      <w:r w:rsidRPr="008255E9">
        <w:rPr>
          <w:sz w:val="24"/>
          <w:szCs w:val="24"/>
          <w:lang w:val="en-US"/>
        </w:rPr>
        <w:t>ru</w:t>
      </w:r>
      <w:proofErr w:type="spellEnd"/>
      <w:r w:rsidRPr="008255E9">
        <w:rPr>
          <w:sz w:val="24"/>
          <w:szCs w:val="24"/>
          <w:lang w:eastAsia="ar-SA"/>
        </w:rPr>
        <w:t xml:space="preserve">, </w:t>
      </w:r>
      <w:proofErr w:type="spellStart"/>
      <w:r w:rsidRPr="008255E9">
        <w:rPr>
          <w:sz w:val="24"/>
          <w:szCs w:val="24"/>
          <w:lang w:val="en-US" w:eastAsia="ar-SA"/>
        </w:rPr>
        <w:t>vmeste</w:t>
      </w:r>
      <w:proofErr w:type="spellEnd"/>
      <w:r w:rsidRPr="008255E9">
        <w:rPr>
          <w:sz w:val="24"/>
          <w:szCs w:val="24"/>
          <w:lang w:eastAsia="ar-SA"/>
        </w:rPr>
        <w:t>.</w:t>
      </w:r>
      <w:proofErr w:type="spellStart"/>
      <w:r w:rsidRPr="008255E9">
        <w:rPr>
          <w:sz w:val="24"/>
          <w:szCs w:val="24"/>
          <w:lang w:val="en-US" w:eastAsia="ar-SA"/>
        </w:rPr>
        <w:t>mosreg</w:t>
      </w:r>
      <w:proofErr w:type="spellEnd"/>
      <w:r w:rsidRPr="008255E9">
        <w:rPr>
          <w:sz w:val="24"/>
          <w:szCs w:val="24"/>
          <w:lang w:eastAsia="ar-SA"/>
        </w:rPr>
        <w:t>.</w:t>
      </w:r>
      <w:proofErr w:type="spellStart"/>
      <w:r w:rsidRPr="008255E9">
        <w:rPr>
          <w:sz w:val="24"/>
          <w:szCs w:val="24"/>
          <w:lang w:val="en-US" w:eastAsia="ar-SA"/>
        </w:rPr>
        <w:t>ru</w:t>
      </w:r>
      <w:proofErr w:type="spellEnd"/>
      <w:r w:rsidRPr="008255E9">
        <w:rPr>
          <w:sz w:val="24"/>
          <w:szCs w:val="24"/>
          <w:lang w:eastAsia="ar-SA"/>
        </w:rPr>
        <w:t>, а также может быть принята при личном приеме Заявителя.</w:t>
      </w:r>
    </w:p>
    <w:p w14:paraId="03CCD835" w14:textId="77777777" w:rsidR="0025657F" w:rsidRPr="008255E9" w:rsidRDefault="0025657F" w:rsidP="0025657F">
      <w:pPr>
        <w:pStyle w:val="11"/>
        <w:rPr>
          <w:sz w:val="24"/>
          <w:szCs w:val="24"/>
          <w:lang w:eastAsia="ar-SA"/>
        </w:rPr>
      </w:pPr>
      <w:r w:rsidRPr="008255E9">
        <w:rPr>
          <w:sz w:val="24"/>
          <w:szCs w:val="24"/>
          <w:lang w:eastAsia="ar-SA"/>
        </w:rPr>
        <w:t>Жалоба должна содержать:</w:t>
      </w:r>
    </w:p>
    <w:p w14:paraId="648F0A98" w14:textId="014CD7A5" w:rsidR="0025657F" w:rsidRPr="008255E9" w:rsidRDefault="0025657F" w:rsidP="00E50F73">
      <w:pPr>
        <w:pStyle w:val="a"/>
        <w:numPr>
          <w:ilvl w:val="0"/>
          <w:numId w:val="18"/>
        </w:numPr>
        <w:ind w:left="1134" w:hanging="425"/>
        <w:rPr>
          <w:sz w:val="24"/>
          <w:szCs w:val="24"/>
        </w:rPr>
      </w:pPr>
      <w:proofErr w:type="gramStart"/>
      <w:r w:rsidRPr="008255E9">
        <w:rPr>
          <w:sz w:val="24"/>
          <w:szCs w:val="24"/>
        </w:rPr>
        <w:t xml:space="preserve">наименование </w:t>
      </w:r>
      <w:r w:rsidR="00F3424F">
        <w:rPr>
          <w:sz w:val="24"/>
          <w:szCs w:val="24"/>
        </w:rPr>
        <w:t>органа, предоставляющего Услугу</w:t>
      </w:r>
      <w:r w:rsidRPr="008255E9">
        <w:rPr>
          <w:sz w:val="24"/>
          <w:szCs w:val="24"/>
        </w:rPr>
        <w:t>; фамилию, имя, отчество должностного лица, государственного служащего,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roofErr w:type="gramEnd"/>
    </w:p>
    <w:p w14:paraId="5E9662E7" w14:textId="77777777" w:rsidR="0025657F" w:rsidRPr="008255E9" w:rsidRDefault="0025657F" w:rsidP="0025657F">
      <w:pPr>
        <w:pStyle w:val="a"/>
        <w:ind w:left="1134" w:hanging="425"/>
        <w:rPr>
          <w:sz w:val="24"/>
          <w:szCs w:val="24"/>
        </w:rPr>
      </w:pPr>
      <w:proofErr w:type="gramStart"/>
      <w:r w:rsidRPr="008255E9">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A5D1128" w14:textId="77777777" w:rsidR="0025657F" w:rsidRPr="008255E9" w:rsidRDefault="0025657F" w:rsidP="0025657F">
      <w:pPr>
        <w:pStyle w:val="a"/>
        <w:ind w:left="1134" w:hanging="425"/>
        <w:rPr>
          <w:sz w:val="24"/>
          <w:szCs w:val="24"/>
        </w:rPr>
      </w:pPr>
      <w:r w:rsidRPr="008255E9">
        <w:rPr>
          <w:sz w:val="24"/>
          <w:szCs w:val="24"/>
        </w:rPr>
        <w:t>сведения об обжалуемых решениях и действиях (бездействии);</w:t>
      </w:r>
    </w:p>
    <w:p w14:paraId="6F68122E" w14:textId="77777777" w:rsidR="0025657F" w:rsidRPr="008255E9" w:rsidRDefault="0025657F" w:rsidP="0025657F">
      <w:pPr>
        <w:pStyle w:val="a"/>
        <w:ind w:left="1134" w:hanging="425"/>
        <w:rPr>
          <w:sz w:val="24"/>
          <w:szCs w:val="24"/>
        </w:rPr>
      </w:pPr>
      <w:r w:rsidRPr="008255E9">
        <w:rPr>
          <w:sz w:val="24"/>
          <w:szCs w:val="24"/>
        </w:rPr>
        <w:t>доводы, на основании которых Заявитель не согласен с решением и действием (бездействием).</w:t>
      </w:r>
    </w:p>
    <w:p w14:paraId="068E6913" w14:textId="77777777" w:rsidR="0025657F" w:rsidRPr="008255E9" w:rsidRDefault="0025657F" w:rsidP="0025657F">
      <w:pPr>
        <w:pStyle w:val="affff6"/>
        <w:rPr>
          <w:sz w:val="24"/>
          <w:szCs w:val="24"/>
        </w:rPr>
      </w:pPr>
      <w:r w:rsidRPr="008255E9">
        <w:rPr>
          <w:sz w:val="24"/>
          <w:szCs w:val="24"/>
        </w:rPr>
        <w:t>Заявителем могут быть представлены документы (при наличии), подтверждающие его доводы, либо их копии.</w:t>
      </w:r>
    </w:p>
    <w:p w14:paraId="2061A2D8" w14:textId="77777777" w:rsidR="0025657F" w:rsidRPr="008255E9" w:rsidRDefault="0025657F" w:rsidP="0025657F">
      <w:pPr>
        <w:pStyle w:val="11"/>
        <w:rPr>
          <w:sz w:val="24"/>
          <w:szCs w:val="24"/>
          <w:lang w:eastAsia="ar-SA"/>
        </w:rPr>
      </w:pPr>
      <w:r w:rsidRPr="008255E9">
        <w:rPr>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5CB100FF" w14:textId="4A627C7B" w:rsidR="0025657F" w:rsidRPr="008255E9" w:rsidRDefault="0025657F" w:rsidP="00B019F6">
      <w:pPr>
        <w:pStyle w:val="11"/>
        <w:rPr>
          <w:sz w:val="24"/>
          <w:szCs w:val="24"/>
          <w:lang w:eastAsia="ar-SA"/>
        </w:rPr>
      </w:pPr>
      <w:r w:rsidRPr="008255E9">
        <w:rPr>
          <w:sz w:val="24"/>
          <w:szCs w:val="24"/>
          <w:lang w:eastAsia="ar-SA"/>
        </w:rPr>
        <w:t>Жалоба, поступившая в</w:t>
      </w:r>
      <w:r w:rsidRPr="008255E9">
        <w:rPr>
          <w:sz w:val="24"/>
          <w:szCs w:val="24"/>
        </w:rPr>
        <w:t xml:space="preserve"> </w:t>
      </w:r>
      <w:r w:rsidR="00B019F6" w:rsidRPr="008255E9">
        <w:rPr>
          <w:sz w:val="24"/>
          <w:szCs w:val="24"/>
        </w:rPr>
        <w:t>Главное управление</w:t>
      </w:r>
      <w:r w:rsidRPr="008255E9">
        <w:rPr>
          <w:sz w:val="24"/>
          <w:szCs w:val="24"/>
          <w:lang w:eastAsia="ar-SA"/>
        </w:rPr>
        <w:t>, подлежит рассмотрению должностным лицом, уполномоченным на рассмотрение жалоб, который обеспечивает:</w:t>
      </w:r>
    </w:p>
    <w:p w14:paraId="0D803040" w14:textId="4161BA66" w:rsidR="0025657F" w:rsidRPr="008255E9" w:rsidRDefault="0025657F" w:rsidP="00E50F73">
      <w:pPr>
        <w:pStyle w:val="10"/>
        <w:numPr>
          <w:ilvl w:val="0"/>
          <w:numId w:val="48"/>
        </w:numPr>
        <w:rPr>
          <w:sz w:val="24"/>
          <w:szCs w:val="24"/>
          <w:lang w:eastAsia="ar-SA"/>
        </w:rPr>
      </w:pPr>
      <w:r w:rsidRPr="008255E9">
        <w:rPr>
          <w:sz w:val="24"/>
          <w:szCs w:val="24"/>
          <w:lang w:eastAsia="ar-SA"/>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14:paraId="09C7B329" w14:textId="77777777" w:rsidR="0025657F" w:rsidRPr="008255E9" w:rsidRDefault="0025657F" w:rsidP="0025657F">
      <w:pPr>
        <w:pStyle w:val="10"/>
        <w:rPr>
          <w:sz w:val="24"/>
          <w:szCs w:val="24"/>
          <w:lang w:eastAsia="ar-SA"/>
        </w:rPr>
      </w:pPr>
      <w:r w:rsidRPr="008255E9">
        <w:rPr>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14:paraId="4D30F04E" w14:textId="1C2886E3" w:rsidR="0025657F" w:rsidRPr="008255E9" w:rsidRDefault="0025657F" w:rsidP="00B019F6">
      <w:pPr>
        <w:pStyle w:val="11"/>
        <w:rPr>
          <w:sz w:val="24"/>
          <w:szCs w:val="24"/>
          <w:lang w:eastAsia="ar-SA"/>
        </w:rPr>
      </w:pPr>
      <w:proofErr w:type="gramStart"/>
      <w:r w:rsidRPr="008255E9">
        <w:rPr>
          <w:sz w:val="24"/>
          <w:szCs w:val="24"/>
          <w:lang w:eastAsia="ar-SA"/>
        </w:rPr>
        <w:t xml:space="preserve">Жалоба, поступившая в </w:t>
      </w:r>
      <w:r w:rsidR="00B019F6" w:rsidRPr="008255E9">
        <w:rPr>
          <w:sz w:val="24"/>
          <w:szCs w:val="24"/>
        </w:rPr>
        <w:t xml:space="preserve">Главное управление </w:t>
      </w:r>
      <w:r w:rsidRPr="008255E9">
        <w:rPr>
          <w:sz w:val="24"/>
          <w:szCs w:val="24"/>
          <w:lang w:eastAsia="ar-SA"/>
        </w:rPr>
        <w:t>подлежит</w:t>
      </w:r>
      <w:proofErr w:type="gramEnd"/>
      <w:r w:rsidRPr="008255E9">
        <w:rPr>
          <w:sz w:val="24"/>
          <w:szCs w:val="24"/>
          <w:lang w:eastAsia="ar-SA"/>
        </w:rPr>
        <w:t xml:space="preserve"> регистрации не позднее следующего рабочего дня со дня ее поступления.</w:t>
      </w:r>
    </w:p>
    <w:p w14:paraId="697FB3F4" w14:textId="77777777" w:rsidR="0025657F" w:rsidRPr="008255E9" w:rsidRDefault="0025657F" w:rsidP="0025657F">
      <w:pPr>
        <w:pStyle w:val="affff9"/>
        <w:rPr>
          <w:sz w:val="24"/>
          <w:szCs w:val="24"/>
        </w:rPr>
      </w:pPr>
      <w:r w:rsidRPr="008255E9">
        <w:rPr>
          <w:sz w:val="24"/>
          <w:szCs w:val="24"/>
        </w:rPr>
        <w:t>Жалоба подлежит рассмотрению:</w:t>
      </w:r>
    </w:p>
    <w:p w14:paraId="63278CC0" w14:textId="51F6C135" w:rsidR="0025657F" w:rsidRPr="008255E9" w:rsidRDefault="0025657F" w:rsidP="00A37A48">
      <w:pPr>
        <w:pStyle w:val="10"/>
        <w:numPr>
          <w:ilvl w:val="0"/>
          <w:numId w:val="47"/>
        </w:numPr>
        <w:rPr>
          <w:i/>
          <w:sz w:val="24"/>
          <w:szCs w:val="24"/>
        </w:rPr>
      </w:pPr>
      <w:r w:rsidRPr="008255E9">
        <w:rPr>
          <w:sz w:val="24"/>
          <w:szCs w:val="24"/>
        </w:rPr>
        <w:t xml:space="preserve">в течение 15 рабочих дней со дня ее регистрации в </w:t>
      </w:r>
      <w:r w:rsidR="00A37A48" w:rsidRPr="008255E9">
        <w:rPr>
          <w:sz w:val="24"/>
          <w:szCs w:val="24"/>
        </w:rPr>
        <w:t>Главном управлении</w:t>
      </w:r>
      <w:r w:rsidRPr="008255E9">
        <w:rPr>
          <w:sz w:val="24"/>
          <w:szCs w:val="24"/>
        </w:rPr>
        <w:t>.</w:t>
      </w:r>
    </w:p>
    <w:p w14:paraId="2C7805A7" w14:textId="77777777" w:rsidR="0025657F" w:rsidRPr="008255E9" w:rsidRDefault="0025657F" w:rsidP="0025657F">
      <w:pPr>
        <w:pStyle w:val="10"/>
        <w:numPr>
          <w:ilvl w:val="0"/>
          <w:numId w:val="12"/>
        </w:numPr>
        <w:rPr>
          <w:sz w:val="24"/>
          <w:szCs w:val="24"/>
        </w:rPr>
      </w:pPr>
      <w:r w:rsidRPr="008255E9">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137D94E3" w14:textId="7B08A15B" w:rsidR="0025657F" w:rsidRPr="008255E9" w:rsidRDefault="0025657F" w:rsidP="00A37A48">
      <w:pPr>
        <w:pStyle w:val="11"/>
        <w:rPr>
          <w:sz w:val="24"/>
          <w:szCs w:val="24"/>
          <w:lang w:eastAsia="ar-SA"/>
        </w:rPr>
      </w:pPr>
      <w:bookmarkStart w:id="178" w:name="_Ref438371566"/>
      <w:r w:rsidRPr="008255E9">
        <w:rPr>
          <w:sz w:val="24"/>
          <w:szCs w:val="24"/>
          <w:lang w:eastAsia="ar-SA"/>
        </w:rPr>
        <w:t xml:space="preserve">В случае если Заявителем в </w:t>
      </w:r>
      <w:r w:rsidR="00A37A48" w:rsidRPr="008255E9">
        <w:rPr>
          <w:sz w:val="24"/>
          <w:szCs w:val="24"/>
        </w:rPr>
        <w:t>Главное управление</w:t>
      </w:r>
      <w:r w:rsidR="00A37A48" w:rsidRPr="008255E9">
        <w:rPr>
          <w:sz w:val="24"/>
          <w:szCs w:val="24"/>
          <w:lang w:eastAsia="ar-SA"/>
        </w:rPr>
        <w:t xml:space="preserve"> </w:t>
      </w:r>
      <w:r w:rsidRPr="008255E9">
        <w:rPr>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00A37A48" w:rsidRPr="008255E9">
        <w:rPr>
          <w:sz w:val="24"/>
          <w:szCs w:val="24"/>
        </w:rPr>
        <w:t xml:space="preserve">Главном управлении </w:t>
      </w:r>
      <w:r w:rsidRPr="008255E9">
        <w:rPr>
          <w:sz w:val="24"/>
          <w:szCs w:val="24"/>
          <w:lang w:eastAsia="ar-SA"/>
        </w:rPr>
        <w:t xml:space="preserve">жалоба перенаправляется </w:t>
      </w:r>
      <w:proofErr w:type="gramStart"/>
      <w:r w:rsidRPr="008255E9">
        <w:rPr>
          <w:sz w:val="24"/>
          <w:szCs w:val="24"/>
          <w:lang w:eastAsia="ar-SA"/>
        </w:rPr>
        <w:t>в</w:t>
      </w:r>
      <w:proofErr w:type="gramEnd"/>
      <w:r w:rsidRPr="008255E9">
        <w:rPr>
          <w:sz w:val="24"/>
          <w:szCs w:val="24"/>
          <w:lang w:eastAsia="ar-SA"/>
        </w:rPr>
        <w:t xml:space="preserve"> </w:t>
      </w:r>
      <w:proofErr w:type="gramStart"/>
      <w:r w:rsidRPr="008255E9">
        <w:rPr>
          <w:sz w:val="24"/>
          <w:szCs w:val="24"/>
          <w:lang w:eastAsia="ar-SA"/>
        </w:rPr>
        <w:t>уполномоченный</w:t>
      </w:r>
      <w:proofErr w:type="gramEnd"/>
      <w:r w:rsidRPr="008255E9">
        <w:rPr>
          <w:sz w:val="24"/>
          <w:szCs w:val="24"/>
          <w:lang w:eastAsia="ar-SA"/>
        </w:rPr>
        <w:t xml:space="preserve"> на ее рассмотрение орган, о чем в письменной форме информируется Заявитель.</w:t>
      </w:r>
      <w:bookmarkEnd w:id="178"/>
    </w:p>
    <w:p w14:paraId="53C58B4D" w14:textId="77777777" w:rsidR="0025657F" w:rsidRPr="008255E9" w:rsidRDefault="0025657F" w:rsidP="0025657F">
      <w:pPr>
        <w:pStyle w:val="11"/>
        <w:numPr>
          <w:ilvl w:val="0"/>
          <w:numId w:val="0"/>
        </w:numPr>
        <w:ind w:left="1004"/>
        <w:rPr>
          <w:sz w:val="24"/>
          <w:szCs w:val="24"/>
          <w:lang w:eastAsia="ar-SA"/>
        </w:rPr>
      </w:pPr>
      <w:r w:rsidRPr="008255E9">
        <w:rPr>
          <w:sz w:val="24"/>
          <w:szCs w:val="24"/>
        </w:rPr>
        <w:t>При этом срок рассмотрения жалобы исчисляется со дня регистрации жалобы в уполномоченном на ее рассмотрение органе.</w:t>
      </w:r>
    </w:p>
    <w:p w14:paraId="5C7DE3B6" w14:textId="3E2E7BD7" w:rsidR="0025657F" w:rsidRPr="008255E9" w:rsidRDefault="0025657F" w:rsidP="00A37A48">
      <w:pPr>
        <w:pStyle w:val="11"/>
        <w:rPr>
          <w:sz w:val="24"/>
          <w:szCs w:val="24"/>
          <w:lang w:eastAsia="ar-SA"/>
        </w:rPr>
      </w:pPr>
      <w:r w:rsidRPr="008255E9">
        <w:rPr>
          <w:sz w:val="24"/>
          <w:szCs w:val="24"/>
          <w:lang w:eastAsia="ar-SA"/>
        </w:rPr>
        <w:t xml:space="preserve">По результатам рассмотрения жалобы </w:t>
      </w:r>
      <w:r w:rsidR="00A37A48" w:rsidRPr="008255E9">
        <w:rPr>
          <w:rFonts w:eastAsia="Times New Roman"/>
          <w:sz w:val="24"/>
          <w:szCs w:val="24"/>
          <w:lang w:eastAsia="ar-SA"/>
        </w:rPr>
        <w:t>Главное управление</w:t>
      </w:r>
      <w:r w:rsidR="006B0B97" w:rsidRPr="008255E9">
        <w:rPr>
          <w:sz w:val="24"/>
          <w:szCs w:val="24"/>
        </w:rPr>
        <w:t xml:space="preserve"> </w:t>
      </w:r>
      <w:r w:rsidRPr="008255E9">
        <w:rPr>
          <w:sz w:val="24"/>
          <w:szCs w:val="24"/>
          <w:lang w:eastAsia="ar-SA"/>
        </w:rPr>
        <w:t xml:space="preserve"> принимает одно из следующих решений:</w:t>
      </w:r>
    </w:p>
    <w:p w14:paraId="649595AE" w14:textId="77777777" w:rsidR="0025657F" w:rsidRPr="008255E9" w:rsidRDefault="0025657F" w:rsidP="00E50F73">
      <w:pPr>
        <w:pStyle w:val="10"/>
        <w:numPr>
          <w:ilvl w:val="0"/>
          <w:numId w:val="46"/>
        </w:numPr>
        <w:rPr>
          <w:sz w:val="24"/>
          <w:szCs w:val="24"/>
          <w:lang w:eastAsia="ar-SA"/>
        </w:rPr>
      </w:pPr>
      <w:proofErr w:type="gramStart"/>
      <w:r w:rsidRPr="008255E9">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8255E9">
        <w:rPr>
          <w:sz w:val="24"/>
          <w:szCs w:val="24"/>
        </w:rPr>
        <w:t>Услуги</w:t>
      </w:r>
      <w:r w:rsidRPr="008255E9">
        <w:rPr>
          <w:sz w:val="24"/>
          <w:szCs w:val="24"/>
          <w:lang w:eastAsia="ar-SA"/>
        </w:rPr>
        <w:t xml:space="preserve"> </w:t>
      </w:r>
      <w:r w:rsidRPr="008255E9">
        <w:rPr>
          <w:sz w:val="24"/>
          <w:szCs w:val="24"/>
          <w:lang w:eastAsia="ar-SA"/>
        </w:rPr>
        <w:lastRenderedPageBreak/>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14:paraId="599C28E0" w14:textId="77777777" w:rsidR="0025657F" w:rsidRPr="008255E9" w:rsidRDefault="0025657F" w:rsidP="0025657F">
      <w:pPr>
        <w:pStyle w:val="10"/>
        <w:rPr>
          <w:sz w:val="24"/>
          <w:szCs w:val="24"/>
          <w:lang w:eastAsia="ar-SA"/>
        </w:rPr>
      </w:pPr>
      <w:r w:rsidRPr="008255E9">
        <w:rPr>
          <w:sz w:val="24"/>
          <w:szCs w:val="24"/>
          <w:lang w:eastAsia="ar-SA"/>
        </w:rPr>
        <w:t>отказывает в удовлетворении жалобы.</w:t>
      </w:r>
    </w:p>
    <w:p w14:paraId="56D8EC18" w14:textId="77777777" w:rsidR="0025657F" w:rsidRPr="008255E9" w:rsidRDefault="0025657F" w:rsidP="0025657F">
      <w:pPr>
        <w:pStyle w:val="11"/>
        <w:rPr>
          <w:sz w:val="24"/>
          <w:szCs w:val="24"/>
          <w:lang w:eastAsia="ar-SA"/>
        </w:rPr>
      </w:pPr>
      <w:r w:rsidRPr="008255E9">
        <w:rPr>
          <w:sz w:val="24"/>
          <w:szCs w:val="24"/>
          <w:lang w:eastAsia="ar-SA"/>
        </w:rPr>
        <w:t>Не позднее дня, следующего за днем принятия решения, указанного в пункте 5.9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AE642F0" w14:textId="3D396B1E" w:rsidR="0025657F" w:rsidRPr="008255E9" w:rsidRDefault="0025657F" w:rsidP="0025657F">
      <w:pPr>
        <w:pStyle w:val="11"/>
        <w:rPr>
          <w:sz w:val="24"/>
          <w:szCs w:val="24"/>
          <w:lang w:eastAsia="ar-SA"/>
        </w:rPr>
      </w:pPr>
      <w:r w:rsidRPr="008255E9">
        <w:rPr>
          <w:sz w:val="24"/>
          <w:szCs w:val="24"/>
          <w:lang w:eastAsia="ar-SA"/>
        </w:rPr>
        <w:t xml:space="preserve">При удовлетворении жалобы </w:t>
      </w:r>
      <w:r w:rsidR="00A37A48" w:rsidRPr="008255E9">
        <w:rPr>
          <w:sz w:val="24"/>
          <w:szCs w:val="24"/>
        </w:rPr>
        <w:t>Главное управление</w:t>
      </w:r>
      <w:r w:rsidR="00A37A48" w:rsidRPr="008255E9">
        <w:rPr>
          <w:sz w:val="24"/>
          <w:szCs w:val="24"/>
          <w:lang w:eastAsia="ar-SA"/>
        </w:rPr>
        <w:t xml:space="preserve"> </w:t>
      </w:r>
      <w:r w:rsidRPr="008255E9">
        <w:rPr>
          <w:sz w:val="24"/>
          <w:szCs w:val="24"/>
          <w:lang w:eastAsia="ar-SA"/>
        </w:rPr>
        <w:t xml:space="preserve">принимает исчерпывающие меры по устранению выявленных нарушений, в том числе по выдаче Заявителю результата </w:t>
      </w:r>
      <w:r w:rsidRPr="008255E9">
        <w:rPr>
          <w:sz w:val="24"/>
          <w:szCs w:val="24"/>
        </w:rPr>
        <w:t>У</w:t>
      </w:r>
      <w:r w:rsidRPr="008255E9">
        <w:rPr>
          <w:sz w:val="24"/>
          <w:szCs w:val="24"/>
          <w:lang w:eastAsia="ar-SA"/>
        </w:rPr>
        <w:t xml:space="preserve">слуги, не позднее </w:t>
      </w:r>
      <w:r w:rsidR="00A37A48" w:rsidRPr="008255E9">
        <w:rPr>
          <w:sz w:val="24"/>
          <w:szCs w:val="24"/>
          <w:lang w:eastAsia="ar-SA"/>
        </w:rPr>
        <w:t xml:space="preserve">3 </w:t>
      </w:r>
      <w:r w:rsidRPr="008255E9">
        <w:rPr>
          <w:sz w:val="24"/>
          <w:szCs w:val="24"/>
          <w:lang w:eastAsia="ar-SA"/>
        </w:rPr>
        <w:t>рабочих дней со дня принятия решения.</w:t>
      </w:r>
    </w:p>
    <w:p w14:paraId="4EA2D272" w14:textId="67212581" w:rsidR="0025657F" w:rsidRPr="008255E9" w:rsidRDefault="00A37A48" w:rsidP="0025657F">
      <w:pPr>
        <w:pStyle w:val="11"/>
        <w:rPr>
          <w:sz w:val="24"/>
          <w:szCs w:val="24"/>
          <w:lang w:eastAsia="ar-SA"/>
        </w:rPr>
      </w:pPr>
      <w:r w:rsidRPr="008255E9">
        <w:rPr>
          <w:sz w:val="24"/>
          <w:szCs w:val="24"/>
        </w:rPr>
        <w:t xml:space="preserve">Главное управление </w:t>
      </w:r>
      <w:r w:rsidR="0025657F" w:rsidRPr="008255E9">
        <w:rPr>
          <w:sz w:val="24"/>
          <w:szCs w:val="24"/>
        </w:rPr>
        <w:t>отказывает</w:t>
      </w:r>
      <w:r w:rsidR="0025657F" w:rsidRPr="008255E9">
        <w:rPr>
          <w:sz w:val="24"/>
          <w:szCs w:val="24"/>
          <w:lang w:eastAsia="ar-SA"/>
        </w:rPr>
        <w:t xml:space="preserve"> в удовлетворении жалобы в следующих случаях:</w:t>
      </w:r>
    </w:p>
    <w:p w14:paraId="57703069" w14:textId="77777777" w:rsidR="0025657F" w:rsidRPr="008255E9" w:rsidRDefault="0025657F" w:rsidP="00E50F73">
      <w:pPr>
        <w:pStyle w:val="10"/>
        <w:numPr>
          <w:ilvl w:val="0"/>
          <w:numId w:val="50"/>
        </w:numPr>
        <w:rPr>
          <w:sz w:val="24"/>
          <w:szCs w:val="24"/>
        </w:rPr>
      </w:pPr>
      <w:r w:rsidRPr="008255E9">
        <w:rPr>
          <w:sz w:val="24"/>
          <w:szCs w:val="24"/>
        </w:rPr>
        <w:t>наличия вступившего в законную силу решения суда, арбитражного суда по жалобе о том же предмете и по тем же основаниям;</w:t>
      </w:r>
    </w:p>
    <w:p w14:paraId="05FE138D" w14:textId="77777777" w:rsidR="0025657F" w:rsidRPr="008255E9" w:rsidRDefault="0025657F" w:rsidP="0025657F">
      <w:pPr>
        <w:pStyle w:val="10"/>
        <w:numPr>
          <w:ilvl w:val="0"/>
          <w:numId w:val="12"/>
        </w:numPr>
        <w:rPr>
          <w:sz w:val="24"/>
          <w:szCs w:val="24"/>
        </w:rPr>
      </w:pPr>
      <w:r w:rsidRPr="008255E9">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7F40AECF" w14:textId="77777777" w:rsidR="0025657F" w:rsidRPr="008255E9" w:rsidRDefault="0025657F" w:rsidP="0025657F">
      <w:pPr>
        <w:pStyle w:val="10"/>
        <w:numPr>
          <w:ilvl w:val="0"/>
          <w:numId w:val="12"/>
        </w:numPr>
        <w:rPr>
          <w:sz w:val="24"/>
          <w:szCs w:val="24"/>
        </w:rPr>
      </w:pPr>
      <w:r w:rsidRPr="008255E9">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14:paraId="6F7F29F1" w14:textId="77777777" w:rsidR="0025657F" w:rsidRPr="008255E9" w:rsidRDefault="0025657F" w:rsidP="0025657F">
      <w:pPr>
        <w:pStyle w:val="10"/>
        <w:numPr>
          <w:ilvl w:val="0"/>
          <w:numId w:val="12"/>
        </w:numPr>
        <w:rPr>
          <w:sz w:val="24"/>
          <w:szCs w:val="24"/>
        </w:rPr>
      </w:pPr>
      <w:r w:rsidRPr="008255E9">
        <w:rPr>
          <w:sz w:val="24"/>
          <w:szCs w:val="24"/>
        </w:rPr>
        <w:t>признания жалобы необоснованной.</w:t>
      </w:r>
    </w:p>
    <w:p w14:paraId="7C78EE38" w14:textId="19BD6BDA" w:rsidR="0025657F" w:rsidRPr="008255E9" w:rsidRDefault="0025657F" w:rsidP="0025657F">
      <w:pPr>
        <w:pStyle w:val="11"/>
        <w:rPr>
          <w:sz w:val="24"/>
          <w:szCs w:val="24"/>
          <w:lang w:eastAsia="ar-SA"/>
        </w:rPr>
      </w:pPr>
      <w:r w:rsidRPr="008255E9">
        <w:rPr>
          <w:sz w:val="24"/>
          <w:szCs w:val="24"/>
          <w:lang w:eastAsia="ar-SA"/>
        </w:rPr>
        <w:t xml:space="preserve">В случае установления в ходе или по результатам </w:t>
      </w:r>
      <w:proofErr w:type="gramStart"/>
      <w:r w:rsidRPr="008255E9">
        <w:rPr>
          <w:sz w:val="24"/>
          <w:szCs w:val="24"/>
          <w:lang w:eastAsia="ar-SA"/>
        </w:rPr>
        <w:t>рассмотрения жалобы признаков события административного правонарушения</w:t>
      </w:r>
      <w:proofErr w:type="gramEnd"/>
      <w:r w:rsidRPr="008255E9">
        <w:rPr>
          <w:sz w:val="24"/>
          <w:szCs w:val="24"/>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w:t>
      </w:r>
      <w:r w:rsidR="00884ECC" w:rsidRPr="008255E9">
        <w:rPr>
          <w:sz w:val="24"/>
          <w:szCs w:val="24"/>
          <w:lang w:eastAsia="ar-SA"/>
        </w:rPr>
        <w:t>соответственно</w:t>
      </w:r>
      <w:r w:rsidRPr="008255E9">
        <w:rPr>
          <w:sz w:val="24"/>
          <w:szCs w:val="24"/>
          <w:lang w:eastAsia="ar-SA"/>
        </w:rPr>
        <w:t>.</w:t>
      </w:r>
    </w:p>
    <w:p w14:paraId="4657DB4C" w14:textId="77777777" w:rsidR="0025657F" w:rsidRPr="008255E9" w:rsidRDefault="0025657F" w:rsidP="0025657F">
      <w:pPr>
        <w:pStyle w:val="11"/>
        <w:rPr>
          <w:sz w:val="24"/>
          <w:szCs w:val="24"/>
          <w:lang w:eastAsia="ar-SA"/>
        </w:rPr>
      </w:pPr>
      <w:r w:rsidRPr="008255E9">
        <w:rPr>
          <w:sz w:val="24"/>
          <w:szCs w:val="24"/>
          <w:lang w:eastAsia="ar-SA"/>
        </w:rPr>
        <w:t>В ответе по результатам рассмотрения жалобы указываются:</w:t>
      </w:r>
    </w:p>
    <w:p w14:paraId="3384BD50" w14:textId="4A6ADDE5" w:rsidR="0025657F" w:rsidRPr="008255E9" w:rsidRDefault="0025657F" w:rsidP="00E50F73">
      <w:pPr>
        <w:pStyle w:val="10"/>
        <w:numPr>
          <w:ilvl w:val="0"/>
          <w:numId w:val="49"/>
        </w:numPr>
        <w:rPr>
          <w:sz w:val="24"/>
          <w:szCs w:val="24"/>
          <w:lang w:eastAsia="ar-SA"/>
        </w:rPr>
      </w:pPr>
      <w:r w:rsidRPr="008255E9">
        <w:rPr>
          <w:sz w:val="24"/>
          <w:szCs w:val="24"/>
          <w:lang w:eastAsia="ar-SA"/>
        </w:rPr>
        <w:t xml:space="preserve">должность, фамилия, имя, отчество (при наличии) должностного лица </w:t>
      </w:r>
      <w:r w:rsidR="00A37A48" w:rsidRPr="008255E9">
        <w:rPr>
          <w:sz w:val="24"/>
          <w:szCs w:val="24"/>
        </w:rPr>
        <w:t>Главного управления</w:t>
      </w:r>
      <w:r w:rsidRPr="008255E9">
        <w:rPr>
          <w:sz w:val="24"/>
          <w:szCs w:val="24"/>
          <w:lang w:eastAsia="ar-SA"/>
        </w:rPr>
        <w:t>, принявшего решение по жалобе;</w:t>
      </w:r>
    </w:p>
    <w:p w14:paraId="065F8394"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19476C41"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фамилия, имя, отчество (при наличии) или наименование Заявителя;</w:t>
      </w:r>
    </w:p>
    <w:p w14:paraId="6410C8E3"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основания для принятия решения по жалобе;</w:t>
      </w:r>
    </w:p>
    <w:p w14:paraId="72F78D0B"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принятое по жалобе решение;</w:t>
      </w:r>
    </w:p>
    <w:p w14:paraId="1DEAE45F"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8255E9">
        <w:rPr>
          <w:sz w:val="24"/>
          <w:szCs w:val="24"/>
        </w:rPr>
        <w:t>У</w:t>
      </w:r>
      <w:r w:rsidRPr="008255E9">
        <w:rPr>
          <w:sz w:val="24"/>
          <w:szCs w:val="24"/>
          <w:lang w:eastAsia="ar-SA"/>
        </w:rPr>
        <w:t>слуги;</w:t>
      </w:r>
    </w:p>
    <w:p w14:paraId="5747D046"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790DFD5F"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сведения о порядке обжалования принятого по жалобе решения.</w:t>
      </w:r>
    </w:p>
    <w:p w14:paraId="28BE0D97" w14:textId="34DF0355" w:rsidR="0025657F" w:rsidRPr="008255E9" w:rsidRDefault="0025657F" w:rsidP="0025657F">
      <w:pPr>
        <w:pStyle w:val="11"/>
        <w:rPr>
          <w:sz w:val="24"/>
          <w:szCs w:val="24"/>
        </w:rPr>
      </w:pPr>
      <w:r w:rsidRPr="008255E9">
        <w:rPr>
          <w:sz w:val="24"/>
          <w:szCs w:val="24"/>
          <w:lang w:eastAsia="ar-SA"/>
        </w:rPr>
        <w:t>Ответ по результатам рассмотрения жалобы подписывается уполномоченным на рассмотрение жалобы должностным лицом</w:t>
      </w:r>
      <w:r w:rsidR="00884ECC" w:rsidRPr="008255E9">
        <w:rPr>
          <w:sz w:val="24"/>
          <w:szCs w:val="24"/>
          <w:lang w:eastAsia="ar-SA"/>
        </w:rPr>
        <w:t xml:space="preserve"> </w:t>
      </w:r>
      <w:r w:rsidR="00A37A48" w:rsidRPr="008255E9">
        <w:rPr>
          <w:sz w:val="24"/>
          <w:szCs w:val="24"/>
        </w:rPr>
        <w:t>Главного управления</w:t>
      </w:r>
      <w:r w:rsidRPr="008255E9">
        <w:rPr>
          <w:sz w:val="24"/>
          <w:szCs w:val="24"/>
        </w:rPr>
        <w:t>.</w:t>
      </w:r>
    </w:p>
    <w:p w14:paraId="1E1C18DF" w14:textId="20A338AE" w:rsidR="0025657F" w:rsidRPr="008255E9" w:rsidRDefault="00A37A48" w:rsidP="00A37A48">
      <w:pPr>
        <w:pStyle w:val="11"/>
        <w:rPr>
          <w:sz w:val="24"/>
          <w:szCs w:val="24"/>
          <w:lang w:eastAsia="ar-SA"/>
        </w:rPr>
      </w:pPr>
      <w:r w:rsidRPr="008255E9">
        <w:rPr>
          <w:sz w:val="24"/>
          <w:szCs w:val="24"/>
        </w:rPr>
        <w:t xml:space="preserve">Главное управление </w:t>
      </w:r>
      <w:r w:rsidR="0025657F" w:rsidRPr="008255E9">
        <w:rPr>
          <w:sz w:val="24"/>
          <w:szCs w:val="24"/>
          <w:lang w:eastAsia="ar-SA"/>
        </w:rPr>
        <w:t>вправе оставить жалобу без ответа в следующих случаях:</w:t>
      </w:r>
    </w:p>
    <w:p w14:paraId="36F2F3A3" w14:textId="77777777" w:rsidR="0025657F" w:rsidRPr="008255E9" w:rsidRDefault="0025657F" w:rsidP="00E50F73">
      <w:pPr>
        <w:pStyle w:val="10"/>
        <w:numPr>
          <w:ilvl w:val="0"/>
          <w:numId w:val="51"/>
        </w:numPr>
        <w:rPr>
          <w:sz w:val="24"/>
          <w:szCs w:val="24"/>
          <w:lang w:eastAsia="ar-SA"/>
        </w:rPr>
      </w:pPr>
      <w:r w:rsidRPr="008255E9">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217978C7"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lastRenderedPageBreak/>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4C1B257C" w14:textId="77777777" w:rsidR="0025657F" w:rsidRPr="008255E9" w:rsidRDefault="0025657F" w:rsidP="0025657F">
      <w:pPr>
        <w:pStyle w:val="10"/>
        <w:numPr>
          <w:ilvl w:val="0"/>
          <w:numId w:val="12"/>
        </w:numPr>
        <w:rPr>
          <w:sz w:val="24"/>
          <w:szCs w:val="24"/>
          <w:lang w:eastAsia="ar-SA"/>
        </w:rPr>
      </w:pPr>
      <w:r w:rsidRPr="008255E9">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4879F2EB" w14:textId="77777777" w:rsidR="0025657F" w:rsidRPr="008255E9" w:rsidRDefault="0025657F" w:rsidP="0025657F">
      <w:pPr>
        <w:pStyle w:val="11"/>
        <w:rPr>
          <w:sz w:val="24"/>
          <w:szCs w:val="24"/>
          <w:lang w:eastAsia="ar-SA"/>
        </w:rPr>
      </w:pPr>
      <w:r w:rsidRPr="008255E9">
        <w:rPr>
          <w:sz w:val="24"/>
          <w:szCs w:val="24"/>
          <w:lang w:eastAsia="ar-SA"/>
        </w:rPr>
        <w:t>Заявитель вправе обжаловать принятое по жалобе решение в судебном порядке в соответствии с законодательством Российской Федерации.</w:t>
      </w:r>
    </w:p>
    <w:p w14:paraId="0968F84B" w14:textId="77777777" w:rsidR="0025657F" w:rsidRPr="008255E9" w:rsidRDefault="0025657F" w:rsidP="0025657F">
      <w:pPr>
        <w:pStyle w:val="11"/>
        <w:rPr>
          <w:sz w:val="24"/>
          <w:szCs w:val="24"/>
          <w:lang w:eastAsia="ar-SA"/>
        </w:rPr>
      </w:pPr>
      <w:proofErr w:type="gramStart"/>
      <w:r w:rsidRPr="008255E9">
        <w:rPr>
          <w:sz w:val="24"/>
          <w:szCs w:val="24"/>
          <w:lang w:eastAsia="ar-SA"/>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8255E9">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8255E9">
        <w:rPr>
          <w:sz w:val="24"/>
          <w:szCs w:val="24"/>
        </w:rPr>
        <w:t>, информационных технологий и связи Московской области»</w:t>
      </w:r>
      <w:r w:rsidRPr="008255E9">
        <w:rPr>
          <w:sz w:val="24"/>
          <w:szCs w:val="24"/>
          <w:lang w:eastAsia="ar-SA"/>
        </w:rPr>
        <w:t>.</w:t>
      </w:r>
    </w:p>
    <w:p w14:paraId="70CC4CC5" w14:textId="6FA6277C" w:rsidR="006C7DCE" w:rsidRPr="008255E9" w:rsidRDefault="006C7DCE" w:rsidP="0025657F">
      <w:pPr>
        <w:pStyle w:val="1-"/>
        <w:rPr>
          <w:sz w:val="24"/>
          <w:szCs w:val="24"/>
        </w:rPr>
      </w:pPr>
      <w:r w:rsidRPr="008255E9">
        <w:rPr>
          <w:sz w:val="24"/>
          <w:szCs w:val="24"/>
        </w:rPr>
        <w:t xml:space="preserve">Раздел </w:t>
      </w:r>
      <w:r w:rsidRPr="008255E9">
        <w:rPr>
          <w:sz w:val="24"/>
          <w:szCs w:val="24"/>
          <w:lang w:val="en-US"/>
        </w:rPr>
        <w:t>VI</w:t>
      </w:r>
      <w:r w:rsidRPr="008255E9">
        <w:rPr>
          <w:sz w:val="24"/>
          <w:szCs w:val="24"/>
        </w:rPr>
        <w:t>. Правила обработки персональных данных при оказании Услуги</w:t>
      </w:r>
      <w:bookmarkEnd w:id="153"/>
      <w:bookmarkEnd w:id="154"/>
      <w:bookmarkEnd w:id="155"/>
      <w:bookmarkEnd w:id="156"/>
    </w:p>
    <w:p w14:paraId="68AA1614" w14:textId="12707BEE" w:rsidR="006C7DCE" w:rsidRPr="008255E9" w:rsidRDefault="009772D6" w:rsidP="003257CC">
      <w:pPr>
        <w:pStyle w:val="2-"/>
        <w:rPr>
          <w:vanish/>
          <w:sz w:val="24"/>
          <w:szCs w:val="24"/>
          <w:lang w:eastAsia="ar-SA"/>
        </w:rPr>
      </w:pPr>
      <w:bookmarkStart w:id="179" w:name="_Toc438372093"/>
      <w:bookmarkStart w:id="180" w:name="_Toc438374279"/>
      <w:bookmarkStart w:id="181" w:name="_Toc438375739"/>
      <w:bookmarkStart w:id="182" w:name="_Toc438376259"/>
      <w:bookmarkStart w:id="183" w:name="_Toc438480272"/>
      <w:bookmarkEnd w:id="179"/>
      <w:bookmarkEnd w:id="180"/>
      <w:bookmarkEnd w:id="181"/>
      <w:bookmarkEnd w:id="182"/>
      <w:bookmarkEnd w:id="183"/>
      <w:r w:rsidRPr="008255E9">
        <w:rPr>
          <w:sz w:val="24"/>
          <w:szCs w:val="24"/>
        </w:rPr>
        <w:t xml:space="preserve"> </w:t>
      </w:r>
      <w:bookmarkStart w:id="184" w:name="_Toc441496566"/>
      <w:r w:rsidRPr="008255E9">
        <w:rPr>
          <w:sz w:val="24"/>
          <w:szCs w:val="24"/>
        </w:rPr>
        <w:t>Правила обработки персональных данных при оказании Услуги</w:t>
      </w:r>
      <w:bookmarkEnd w:id="184"/>
    </w:p>
    <w:p w14:paraId="19704B5D" w14:textId="77777777" w:rsidR="006978EE" w:rsidRPr="008255E9" w:rsidRDefault="006978EE" w:rsidP="00E50F73">
      <w:pPr>
        <w:pStyle w:val="11"/>
        <w:numPr>
          <w:ilvl w:val="1"/>
          <w:numId w:val="33"/>
        </w:numPr>
        <w:rPr>
          <w:sz w:val="24"/>
          <w:szCs w:val="24"/>
          <w:lang w:eastAsia="ar-SA"/>
        </w:rPr>
      </w:pPr>
    </w:p>
    <w:p w14:paraId="601DE87D" w14:textId="1A180467" w:rsidR="00E5794F" w:rsidRPr="008255E9" w:rsidRDefault="00E5794F" w:rsidP="000271B5">
      <w:pPr>
        <w:pStyle w:val="11"/>
        <w:rPr>
          <w:sz w:val="24"/>
          <w:szCs w:val="24"/>
          <w:lang w:eastAsia="ru-RU"/>
        </w:rPr>
      </w:pPr>
      <w:r w:rsidRPr="008255E9">
        <w:rPr>
          <w:sz w:val="24"/>
          <w:szCs w:val="24"/>
          <w:lang w:eastAsia="ru-RU"/>
        </w:rPr>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766CDA79" w14:textId="266DA7AE" w:rsidR="00E5794F" w:rsidRPr="008255E9" w:rsidRDefault="00E5794F" w:rsidP="003257CC">
      <w:pPr>
        <w:pStyle w:val="11"/>
        <w:rPr>
          <w:sz w:val="24"/>
          <w:szCs w:val="24"/>
          <w:lang w:eastAsia="ru-RU"/>
        </w:rPr>
      </w:pPr>
      <w:r w:rsidRPr="008255E9">
        <w:rPr>
          <w:sz w:val="24"/>
          <w:szCs w:val="24"/>
          <w:lang w:eastAsia="ru-RU"/>
        </w:rPr>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14:paraId="490656B5" w14:textId="57C683E5" w:rsidR="00E5794F" w:rsidRPr="008255E9" w:rsidRDefault="00E5794F" w:rsidP="003257CC">
      <w:pPr>
        <w:pStyle w:val="11"/>
        <w:rPr>
          <w:sz w:val="24"/>
          <w:szCs w:val="24"/>
          <w:lang w:eastAsia="ru-RU"/>
        </w:rPr>
      </w:pPr>
      <w:r w:rsidRPr="008255E9">
        <w:rPr>
          <w:sz w:val="24"/>
          <w:szCs w:val="24"/>
          <w:lang w:eastAsia="ru-RU"/>
        </w:rPr>
        <w:t>Обработке подлежат только персональные данные, которые отвечают целям их обработки.</w:t>
      </w:r>
    </w:p>
    <w:p w14:paraId="1339363F" w14:textId="3A5D7B98" w:rsidR="00E5794F" w:rsidRPr="008255E9" w:rsidRDefault="00E5794F" w:rsidP="00A37A48">
      <w:pPr>
        <w:pStyle w:val="11"/>
        <w:rPr>
          <w:sz w:val="24"/>
          <w:szCs w:val="24"/>
          <w:lang w:eastAsia="ru-RU"/>
        </w:rPr>
      </w:pPr>
      <w:bookmarkStart w:id="185" w:name="_Ref438372417"/>
      <w:r w:rsidRPr="008255E9">
        <w:rPr>
          <w:sz w:val="24"/>
          <w:szCs w:val="24"/>
          <w:lang w:eastAsia="ru-RU"/>
        </w:rPr>
        <w:t xml:space="preserve">Целью обработки персональных данных является </w:t>
      </w:r>
      <w:r w:rsidR="009056DE" w:rsidRPr="008255E9">
        <w:rPr>
          <w:sz w:val="24"/>
          <w:szCs w:val="24"/>
          <w:lang w:eastAsia="ru-RU"/>
        </w:rPr>
        <w:t>исполнение должностных обязанностей и полномочий сотрудниками</w:t>
      </w:r>
      <w:r w:rsidR="002C4A85" w:rsidRPr="008255E9">
        <w:rPr>
          <w:sz w:val="24"/>
          <w:szCs w:val="24"/>
          <w:lang w:eastAsia="ru-RU"/>
        </w:rPr>
        <w:t xml:space="preserve"> </w:t>
      </w:r>
      <w:r w:rsidR="00A37A48" w:rsidRPr="008255E9">
        <w:rPr>
          <w:sz w:val="24"/>
          <w:szCs w:val="24"/>
        </w:rPr>
        <w:t>Главного управления</w:t>
      </w:r>
      <w:r w:rsidR="00A44164" w:rsidRPr="008255E9">
        <w:rPr>
          <w:sz w:val="24"/>
          <w:szCs w:val="24"/>
        </w:rPr>
        <w:t xml:space="preserve"> </w:t>
      </w:r>
      <w:r w:rsidR="009056DE" w:rsidRPr="008255E9">
        <w:rPr>
          <w:sz w:val="24"/>
          <w:szCs w:val="24"/>
          <w:lang w:eastAsia="ru-RU"/>
        </w:rPr>
        <w:t>в процессе</w:t>
      </w:r>
      <w:r w:rsidR="00C6100A" w:rsidRPr="008255E9">
        <w:rPr>
          <w:sz w:val="24"/>
          <w:szCs w:val="24"/>
          <w:lang w:eastAsia="ru-RU"/>
        </w:rPr>
        <w:t xml:space="preserve"> </w:t>
      </w:r>
      <w:r w:rsidRPr="008255E9">
        <w:rPr>
          <w:sz w:val="24"/>
          <w:szCs w:val="24"/>
          <w:lang w:eastAsia="ru-RU"/>
        </w:rPr>
        <w:t>предоставлени</w:t>
      </w:r>
      <w:r w:rsidR="009056DE" w:rsidRPr="008255E9">
        <w:rPr>
          <w:sz w:val="24"/>
          <w:szCs w:val="24"/>
          <w:lang w:eastAsia="ru-RU"/>
        </w:rPr>
        <w:t>я</w:t>
      </w:r>
      <w:r w:rsidRPr="008255E9">
        <w:rPr>
          <w:sz w:val="24"/>
          <w:szCs w:val="24"/>
          <w:lang w:eastAsia="ru-RU"/>
        </w:rPr>
        <w:t xml:space="preserve"> </w:t>
      </w:r>
      <w:r w:rsidR="00593683" w:rsidRPr="008255E9">
        <w:rPr>
          <w:sz w:val="24"/>
          <w:szCs w:val="24"/>
          <w:lang w:eastAsia="ru-RU"/>
        </w:rPr>
        <w:t>Услуги</w:t>
      </w:r>
      <w:r w:rsidR="00C6100A" w:rsidRPr="008255E9">
        <w:rPr>
          <w:sz w:val="24"/>
          <w:szCs w:val="24"/>
          <w:lang w:eastAsia="ru-RU"/>
        </w:rPr>
        <w:t xml:space="preserve">, </w:t>
      </w:r>
      <w:r w:rsidR="000650FD" w:rsidRPr="008255E9">
        <w:rPr>
          <w:sz w:val="24"/>
          <w:szCs w:val="24"/>
          <w:lang w:eastAsia="ru-RU"/>
        </w:rPr>
        <w:t xml:space="preserve">а также </w:t>
      </w:r>
      <w:r w:rsidR="009056DE" w:rsidRPr="008255E9">
        <w:rPr>
          <w:sz w:val="24"/>
          <w:szCs w:val="24"/>
          <w:lang w:eastAsia="ru-RU"/>
        </w:rPr>
        <w:t>осуществления</w:t>
      </w:r>
      <w:r w:rsidR="000650FD" w:rsidRPr="008255E9">
        <w:rPr>
          <w:sz w:val="24"/>
          <w:szCs w:val="24"/>
          <w:lang w:eastAsia="ru-RU"/>
        </w:rPr>
        <w:t xml:space="preserve"> установленных законодательством Р</w:t>
      </w:r>
      <w:r w:rsidR="00C55C81" w:rsidRPr="008255E9">
        <w:rPr>
          <w:sz w:val="24"/>
          <w:szCs w:val="24"/>
          <w:lang w:eastAsia="ru-RU"/>
        </w:rPr>
        <w:t xml:space="preserve">оссийской </w:t>
      </w:r>
      <w:r w:rsidR="000650FD" w:rsidRPr="008255E9">
        <w:rPr>
          <w:sz w:val="24"/>
          <w:szCs w:val="24"/>
          <w:lang w:eastAsia="ru-RU"/>
        </w:rPr>
        <w:t>Ф</w:t>
      </w:r>
      <w:r w:rsidR="00C55C81" w:rsidRPr="008255E9">
        <w:rPr>
          <w:sz w:val="24"/>
          <w:szCs w:val="24"/>
          <w:lang w:eastAsia="ru-RU"/>
        </w:rPr>
        <w:t>едерации</w:t>
      </w:r>
      <w:r w:rsidR="000650FD" w:rsidRPr="008255E9">
        <w:rPr>
          <w:sz w:val="24"/>
          <w:szCs w:val="24"/>
          <w:lang w:eastAsia="ru-RU"/>
        </w:rPr>
        <w:t xml:space="preserve"> государственн</w:t>
      </w:r>
      <w:r w:rsidR="00C6100A" w:rsidRPr="008255E9">
        <w:rPr>
          <w:sz w:val="24"/>
          <w:szCs w:val="24"/>
          <w:lang w:eastAsia="ru-RU"/>
        </w:rPr>
        <w:t>ых</w:t>
      </w:r>
      <w:r w:rsidR="000650FD" w:rsidRPr="008255E9">
        <w:rPr>
          <w:sz w:val="24"/>
          <w:szCs w:val="24"/>
          <w:lang w:eastAsia="ru-RU"/>
        </w:rPr>
        <w:t xml:space="preserve"> функ</w:t>
      </w:r>
      <w:r w:rsidR="00C6100A" w:rsidRPr="008255E9">
        <w:rPr>
          <w:sz w:val="24"/>
          <w:szCs w:val="24"/>
          <w:lang w:eastAsia="ru-RU"/>
        </w:rPr>
        <w:t>ций по обработке</w:t>
      </w:r>
      <w:r w:rsidR="000650FD" w:rsidRPr="008255E9">
        <w:rPr>
          <w:sz w:val="24"/>
          <w:szCs w:val="24"/>
          <w:lang w:eastAsia="ru-RU"/>
        </w:rPr>
        <w:t xml:space="preserve"> </w:t>
      </w:r>
      <w:r w:rsidR="00C6100A" w:rsidRPr="008255E9">
        <w:rPr>
          <w:sz w:val="24"/>
          <w:szCs w:val="24"/>
          <w:lang w:eastAsia="ru-RU"/>
        </w:rPr>
        <w:t>результатов</w:t>
      </w:r>
      <w:r w:rsidR="000650FD" w:rsidRPr="008255E9">
        <w:rPr>
          <w:sz w:val="24"/>
          <w:szCs w:val="24"/>
          <w:lang w:eastAsia="ru-RU"/>
        </w:rPr>
        <w:t xml:space="preserve"> предоставленной Услуги</w:t>
      </w:r>
      <w:r w:rsidRPr="008255E9">
        <w:rPr>
          <w:sz w:val="24"/>
          <w:szCs w:val="24"/>
          <w:lang w:eastAsia="ru-RU"/>
        </w:rPr>
        <w:t>.</w:t>
      </w:r>
      <w:bookmarkEnd w:id="185"/>
    </w:p>
    <w:p w14:paraId="14E2D639" w14:textId="31B9437E" w:rsidR="00E5794F" w:rsidRPr="008255E9" w:rsidRDefault="00E5794F" w:rsidP="003257CC">
      <w:pPr>
        <w:pStyle w:val="11"/>
        <w:rPr>
          <w:sz w:val="24"/>
          <w:szCs w:val="24"/>
          <w:lang w:eastAsia="ru-RU"/>
        </w:rPr>
      </w:pPr>
      <w:r w:rsidRPr="008255E9">
        <w:rPr>
          <w:sz w:val="24"/>
          <w:szCs w:val="24"/>
          <w:lang w:eastAsia="ru-RU"/>
        </w:rPr>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5D40F92F" w14:textId="2B5F1550" w:rsidR="00E5794F" w:rsidRPr="008255E9" w:rsidRDefault="00E5794F" w:rsidP="003257CC">
      <w:pPr>
        <w:pStyle w:val="11"/>
        <w:rPr>
          <w:sz w:val="24"/>
          <w:szCs w:val="24"/>
          <w:lang w:eastAsia="ru-RU"/>
        </w:rPr>
      </w:pPr>
      <w:r w:rsidRPr="008255E9">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20A46DEC" w14:textId="4E9BAE33" w:rsidR="00E5794F" w:rsidRPr="008255E9" w:rsidRDefault="00882A8F" w:rsidP="00A37A48">
      <w:pPr>
        <w:pStyle w:val="11"/>
        <w:rPr>
          <w:sz w:val="24"/>
          <w:szCs w:val="24"/>
          <w:lang w:eastAsia="ru-RU"/>
        </w:rPr>
      </w:pPr>
      <w:r w:rsidRPr="008255E9">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A37A48" w:rsidRPr="008255E9">
        <w:rPr>
          <w:sz w:val="24"/>
          <w:szCs w:val="24"/>
          <w:lang w:eastAsia="ru-RU"/>
        </w:rPr>
        <w:t xml:space="preserve">Главного управления </w:t>
      </w:r>
      <w:r w:rsidRPr="008255E9">
        <w:rPr>
          <w:sz w:val="24"/>
          <w:szCs w:val="24"/>
          <w:lang w:eastAsia="ru-RU"/>
        </w:rPr>
        <w:t>должны принимать необходимые меры либо обеспечивать их принятие по удалению или уточнению неполных или неточных данных.</w:t>
      </w:r>
    </w:p>
    <w:p w14:paraId="5F19B526" w14:textId="1FB5880B" w:rsidR="00882A8F" w:rsidRPr="008255E9" w:rsidRDefault="00882A8F" w:rsidP="003257CC">
      <w:pPr>
        <w:pStyle w:val="11"/>
        <w:rPr>
          <w:sz w:val="24"/>
          <w:szCs w:val="24"/>
          <w:lang w:eastAsia="ru-RU"/>
        </w:rPr>
      </w:pPr>
      <w:r w:rsidRPr="008255E9">
        <w:rPr>
          <w:sz w:val="24"/>
          <w:szCs w:val="24"/>
          <w:lang w:eastAsia="ru-RU"/>
        </w:rPr>
        <w:lastRenderedPageBreak/>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78475868" w14:textId="435E168C" w:rsidR="00882A8F" w:rsidRPr="008255E9" w:rsidRDefault="00882A8F" w:rsidP="00A37A48">
      <w:pPr>
        <w:pStyle w:val="11"/>
        <w:rPr>
          <w:sz w:val="24"/>
          <w:szCs w:val="24"/>
          <w:lang w:eastAsia="ru-RU"/>
        </w:rPr>
      </w:pPr>
      <w:r w:rsidRPr="008255E9">
        <w:rPr>
          <w:sz w:val="24"/>
          <w:szCs w:val="24"/>
          <w:lang w:eastAsia="ru-RU"/>
        </w:rPr>
        <w:t xml:space="preserve">В соответствии с целью обработки персональных данных, указанной в подпункте 30.4. Регламента, </w:t>
      </w:r>
      <w:r w:rsidR="00F37D3D" w:rsidRPr="008255E9">
        <w:rPr>
          <w:sz w:val="24"/>
          <w:szCs w:val="24"/>
          <w:lang w:eastAsia="ru-RU"/>
        </w:rPr>
        <w:t xml:space="preserve">в </w:t>
      </w:r>
      <w:r w:rsidR="00A37A48" w:rsidRPr="008255E9">
        <w:rPr>
          <w:sz w:val="24"/>
          <w:szCs w:val="24"/>
          <w:lang w:eastAsia="ru-RU"/>
        </w:rPr>
        <w:t>Главном управлении</w:t>
      </w:r>
      <w:r w:rsidR="00932587" w:rsidRPr="008255E9">
        <w:rPr>
          <w:sz w:val="24"/>
          <w:szCs w:val="24"/>
          <w:lang w:eastAsia="ru-RU"/>
        </w:rPr>
        <w:t xml:space="preserve"> </w:t>
      </w:r>
      <w:r w:rsidR="005A235E" w:rsidRPr="008255E9">
        <w:rPr>
          <w:sz w:val="24"/>
          <w:szCs w:val="24"/>
          <w:lang w:eastAsia="ru-RU"/>
        </w:rPr>
        <w:t xml:space="preserve"> </w:t>
      </w:r>
      <w:r w:rsidRPr="008255E9">
        <w:rPr>
          <w:sz w:val="24"/>
          <w:szCs w:val="24"/>
          <w:lang w:eastAsia="ru-RU"/>
        </w:rPr>
        <w:t>обрабатываются персональные данные:</w:t>
      </w:r>
    </w:p>
    <w:p w14:paraId="6417734F" w14:textId="14FE308C" w:rsidR="00882A8F" w:rsidRPr="008255E9" w:rsidRDefault="00882A8F" w:rsidP="00E50F73">
      <w:pPr>
        <w:pStyle w:val="10"/>
        <w:numPr>
          <w:ilvl w:val="0"/>
          <w:numId w:val="19"/>
        </w:numPr>
        <w:rPr>
          <w:sz w:val="24"/>
          <w:szCs w:val="24"/>
          <w:lang w:eastAsia="ru-RU"/>
        </w:rPr>
      </w:pPr>
      <w:r w:rsidRPr="008255E9">
        <w:rPr>
          <w:sz w:val="24"/>
          <w:szCs w:val="24"/>
          <w:lang w:eastAsia="ru-RU"/>
        </w:rPr>
        <w:t>фамилия, имя, отчество;</w:t>
      </w:r>
    </w:p>
    <w:p w14:paraId="5141B287" w14:textId="6EBFB1C9" w:rsidR="00882A8F" w:rsidRPr="008255E9" w:rsidRDefault="00882A8F" w:rsidP="00E50F73">
      <w:pPr>
        <w:pStyle w:val="10"/>
        <w:numPr>
          <w:ilvl w:val="0"/>
          <w:numId w:val="19"/>
        </w:numPr>
        <w:rPr>
          <w:sz w:val="24"/>
          <w:szCs w:val="24"/>
          <w:lang w:eastAsia="ru-RU"/>
        </w:rPr>
      </w:pPr>
      <w:r w:rsidRPr="008255E9">
        <w:rPr>
          <w:sz w:val="24"/>
          <w:szCs w:val="24"/>
          <w:lang w:eastAsia="ru-RU"/>
        </w:rPr>
        <w:t>адрес места жительства;</w:t>
      </w:r>
    </w:p>
    <w:p w14:paraId="606AC360" w14:textId="4B1465A1" w:rsidR="00882A8F" w:rsidRPr="008255E9" w:rsidRDefault="00882A8F" w:rsidP="00E50F73">
      <w:pPr>
        <w:pStyle w:val="10"/>
        <w:numPr>
          <w:ilvl w:val="0"/>
          <w:numId w:val="19"/>
        </w:numPr>
        <w:rPr>
          <w:sz w:val="24"/>
          <w:szCs w:val="24"/>
          <w:lang w:eastAsia="ru-RU"/>
        </w:rPr>
      </w:pPr>
      <w:r w:rsidRPr="008255E9">
        <w:rPr>
          <w:sz w:val="24"/>
          <w:szCs w:val="24"/>
          <w:lang w:eastAsia="ru-RU"/>
        </w:rPr>
        <w:t>домашний, сотовый телефоны;</w:t>
      </w:r>
    </w:p>
    <w:p w14:paraId="553C6D37" w14:textId="7D7979DB" w:rsidR="00882A8F" w:rsidRPr="008255E9" w:rsidRDefault="00882A8F" w:rsidP="00A37A48">
      <w:pPr>
        <w:pStyle w:val="11"/>
        <w:rPr>
          <w:sz w:val="24"/>
          <w:szCs w:val="24"/>
          <w:lang w:eastAsia="ru-RU"/>
        </w:rPr>
      </w:pPr>
      <w:r w:rsidRPr="008255E9">
        <w:rPr>
          <w:sz w:val="24"/>
          <w:szCs w:val="24"/>
          <w:lang w:eastAsia="ru-RU"/>
        </w:rPr>
        <w:t xml:space="preserve">В соответствии с целью обработки персональных данных, указанной в подпункте </w:t>
      </w:r>
      <w:r w:rsidR="003018CF" w:rsidRPr="008255E9">
        <w:rPr>
          <w:sz w:val="24"/>
          <w:szCs w:val="24"/>
          <w:lang w:eastAsia="ru-RU"/>
        </w:rPr>
        <w:t>29.5</w:t>
      </w:r>
      <w:r w:rsidRPr="008255E9">
        <w:rPr>
          <w:sz w:val="24"/>
          <w:szCs w:val="24"/>
          <w:lang w:eastAsia="ru-RU"/>
        </w:rPr>
        <w:t xml:space="preserve"> Регламента, к категориям субъектов, персональные данные которых обрабатываются в </w:t>
      </w:r>
      <w:r w:rsidR="00A37A48" w:rsidRPr="008255E9">
        <w:rPr>
          <w:sz w:val="24"/>
          <w:szCs w:val="24"/>
          <w:lang w:eastAsia="ru-RU"/>
        </w:rPr>
        <w:t>Главном управлении</w:t>
      </w:r>
      <w:r w:rsidRPr="008255E9">
        <w:rPr>
          <w:sz w:val="24"/>
          <w:szCs w:val="24"/>
          <w:lang w:eastAsia="ru-RU"/>
        </w:rPr>
        <w:t>, относятся:</w:t>
      </w:r>
    </w:p>
    <w:p w14:paraId="3A8BE640" w14:textId="32B07070" w:rsidR="00A37A48" w:rsidRPr="008255E9" w:rsidRDefault="00882A8F" w:rsidP="00A37A48">
      <w:pPr>
        <w:pStyle w:val="10"/>
        <w:numPr>
          <w:ilvl w:val="0"/>
          <w:numId w:val="20"/>
        </w:numPr>
        <w:rPr>
          <w:sz w:val="24"/>
          <w:szCs w:val="24"/>
          <w:lang w:eastAsia="ru-RU"/>
        </w:rPr>
      </w:pPr>
      <w:r w:rsidRPr="008255E9">
        <w:rPr>
          <w:sz w:val="24"/>
          <w:szCs w:val="24"/>
          <w:lang w:eastAsia="ru-RU"/>
        </w:rPr>
        <w:t xml:space="preserve">граждане, обратившиеся </w:t>
      </w:r>
      <w:r w:rsidR="00A37A48" w:rsidRPr="008255E9">
        <w:rPr>
          <w:sz w:val="24"/>
          <w:szCs w:val="24"/>
          <w:lang w:eastAsia="ru-RU"/>
        </w:rPr>
        <w:t>в Главное управление</w:t>
      </w:r>
      <w:r w:rsidRPr="008255E9">
        <w:rPr>
          <w:sz w:val="24"/>
          <w:szCs w:val="24"/>
          <w:lang w:eastAsia="ru-RU"/>
        </w:rPr>
        <w:t xml:space="preserve"> за предоставлением </w:t>
      </w:r>
      <w:r w:rsidR="008012EE" w:rsidRPr="008255E9">
        <w:rPr>
          <w:sz w:val="24"/>
          <w:szCs w:val="24"/>
          <w:lang w:eastAsia="ru-RU"/>
        </w:rPr>
        <w:t>Услуги</w:t>
      </w:r>
      <w:r w:rsidRPr="008255E9">
        <w:rPr>
          <w:sz w:val="24"/>
          <w:szCs w:val="24"/>
          <w:lang w:eastAsia="ru-RU"/>
        </w:rPr>
        <w:t>;</w:t>
      </w:r>
    </w:p>
    <w:p w14:paraId="5AF99F68" w14:textId="0EF320B9" w:rsidR="00882A8F" w:rsidRPr="008255E9" w:rsidRDefault="00882A8F" w:rsidP="00D94081">
      <w:pPr>
        <w:pStyle w:val="11"/>
        <w:rPr>
          <w:sz w:val="24"/>
          <w:szCs w:val="24"/>
          <w:lang w:eastAsia="ru-RU"/>
        </w:rPr>
      </w:pPr>
      <w:r w:rsidRPr="008255E9">
        <w:rPr>
          <w:sz w:val="24"/>
          <w:szCs w:val="24"/>
          <w:lang w:eastAsia="ru-RU"/>
        </w:rPr>
        <w:t xml:space="preserve">Сроки обработки и </w:t>
      </w:r>
      <w:proofErr w:type="gramStart"/>
      <w:r w:rsidRPr="008255E9">
        <w:rPr>
          <w:sz w:val="24"/>
          <w:szCs w:val="24"/>
          <w:lang w:eastAsia="ru-RU"/>
        </w:rPr>
        <w:t>хранения</w:t>
      </w:r>
      <w:proofErr w:type="gramEnd"/>
      <w:r w:rsidRPr="008255E9">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356545A7" w14:textId="3074DD87" w:rsidR="00C16317" w:rsidRPr="008255E9" w:rsidRDefault="00882A8F" w:rsidP="00AD5D46">
      <w:pPr>
        <w:pStyle w:val="11"/>
        <w:rPr>
          <w:sz w:val="24"/>
          <w:szCs w:val="24"/>
          <w:lang w:eastAsia="ru-RU"/>
        </w:rPr>
      </w:pPr>
      <w:proofErr w:type="gramStart"/>
      <w:r w:rsidRPr="008255E9">
        <w:rPr>
          <w:sz w:val="24"/>
          <w:szCs w:val="24"/>
          <w:lang w:eastAsia="ru-RU"/>
        </w:rPr>
        <w:t xml:space="preserve">В случае достижения цели обработки персональных данных </w:t>
      </w:r>
      <w:r w:rsidR="00AD5D46" w:rsidRPr="008255E9">
        <w:rPr>
          <w:sz w:val="24"/>
          <w:szCs w:val="24"/>
          <w:lang w:eastAsia="ru-RU"/>
        </w:rPr>
        <w:t>Главным управлением</w:t>
      </w:r>
      <w:r w:rsidRPr="008255E9">
        <w:rPr>
          <w:sz w:val="24"/>
          <w:szCs w:val="24"/>
          <w:lang w:eastAsia="ru-RU"/>
        </w:rPr>
        <w:t xml:space="preserve">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w:t>
      </w:r>
      <w:r w:rsidR="00CC4911" w:rsidRPr="008255E9">
        <w:rPr>
          <w:sz w:val="24"/>
          <w:szCs w:val="24"/>
          <w:lang w:eastAsia="ru-RU"/>
        </w:rPr>
        <w:t xml:space="preserve"> его</w:t>
      </w:r>
      <w:r w:rsidR="00D94081" w:rsidRPr="008255E9">
        <w:rPr>
          <w:sz w:val="24"/>
          <w:szCs w:val="24"/>
          <w:lang w:eastAsia="ru-RU"/>
        </w:rPr>
        <w:t xml:space="preserve"> поручению</w:t>
      </w:r>
      <w:r w:rsidRPr="008255E9">
        <w:rPr>
          <w:sz w:val="24"/>
          <w:szCs w:val="24"/>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w:t>
      </w:r>
      <w:r w:rsidR="00CC4911" w:rsidRPr="008255E9">
        <w:rPr>
          <w:sz w:val="24"/>
          <w:szCs w:val="24"/>
          <w:lang w:eastAsia="ru-RU"/>
        </w:rPr>
        <w:t xml:space="preserve"> его</w:t>
      </w:r>
      <w:r w:rsidRPr="008255E9">
        <w:rPr>
          <w:sz w:val="24"/>
          <w:szCs w:val="24"/>
          <w:lang w:eastAsia="ru-RU"/>
        </w:rPr>
        <w:t xml:space="preserve"> поручению в срок, не превышающий </w:t>
      </w:r>
      <w:r w:rsidR="00C25D37" w:rsidRPr="008255E9">
        <w:rPr>
          <w:sz w:val="24"/>
          <w:szCs w:val="24"/>
          <w:lang w:eastAsia="ru-RU"/>
        </w:rPr>
        <w:t xml:space="preserve">30 </w:t>
      </w:r>
      <w:r w:rsidRPr="008255E9">
        <w:rPr>
          <w:sz w:val="24"/>
          <w:szCs w:val="24"/>
          <w:lang w:eastAsia="ru-RU"/>
        </w:rPr>
        <w:t>дней с даты достижения цели обработки персональных данных</w:t>
      </w:r>
      <w:proofErr w:type="gramEnd"/>
      <w:r w:rsidRPr="008255E9">
        <w:rPr>
          <w:sz w:val="24"/>
          <w:szCs w:val="24"/>
          <w:lang w:eastAsia="ru-RU"/>
        </w:rPr>
        <w:t>,</w:t>
      </w:r>
      <w:r w:rsidR="00C16317" w:rsidRPr="008255E9">
        <w:rPr>
          <w:sz w:val="24"/>
          <w:szCs w:val="24"/>
          <w:lang w:eastAsia="ru-RU"/>
        </w:rPr>
        <w:t xml:space="preserve"> если иное не предусмотрено служебным контрактом, договором или соглашением, стороной которого является субъект персональных данных, либо если </w:t>
      </w:r>
      <w:r w:rsidR="00AD5D46" w:rsidRPr="008255E9">
        <w:rPr>
          <w:sz w:val="24"/>
          <w:szCs w:val="24"/>
        </w:rPr>
        <w:t>Главное управление</w:t>
      </w:r>
      <w:r w:rsidR="00AD5D46" w:rsidRPr="008255E9">
        <w:rPr>
          <w:sz w:val="24"/>
          <w:szCs w:val="24"/>
          <w:lang w:eastAsia="ru-RU"/>
        </w:rPr>
        <w:t xml:space="preserve"> </w:t>
      </w:r>
      <w:r w:rsidR="00C16317" w:rsidRPr="008255E9">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092DEE97" w14:textId="77EA027E" w:rsidR="00882A8F" w:rsidRPr="008255E9" w:rsidRDefault="00882A8F" w:rsidP="00AD5D46">
      <w:pPr>
        <w:pStyle w:val="11"/>
        <w:rPr>
          <w:sz w:val="24"/>
          <w:szCs w:val="24"/>
          <w:lang w:eastAsia="ru-RU"/>
        </w:rPr>
      </w:pPr>
      <w:r w:rsidRPr="008255E9">
        <w:rPr>
          <w:sz w:val="24"/>
          <w:szCs w:val="24"/>
          <w:lang w:eastAsia="ru-RU"/>
        </w:rPr>
        <w:t xml:space="preserve"> </w:t>
      </w:r>
      <w:proofErr w:type="gramStart"/>
      <w:r w:rsidRPr="008255E9">
        <w:rPr>
          <w:sz w:val="24"/>
          <w:szCs w:val="24"/>
          <w:lang w:eastAsia="ru-RU"/>
        </w:rPr>
        <w:t xml:space="preserve">В случае отзыва субъектом персональных данных согласия на обработку его персональных данных </w:t>
      </w:r>
      <w:r w:rsidR="00AD5D46" w:rsidRPr="008255E9">
        <w:rPr>
          <w:sz w:val="24"/>
          <w:szCs w:val="24"/>
          <w:lang w:eastAsia="ru-RU"/>
        </w:rPr>
        <w:t>Главное управление</w:t>
      </w:r>
      <w:r w:rsidR="00932587" w:rsidRPr="008255E9">
        <w:rPr>
          <w:sz w:val="24"/>
          <w:szCs w:val="24"/>
          <w:lang w:eastAsia="ru-RU"/>
        </w:rPr>
        <w:t xml:space="preserve"> </w:t>
      </w:r>
      <w:r w:rsidR="008012EE" w:rsidRPr="008255E9">
        <w:rPr>
          <w:sz w:val="24"/>
          <w:szCs w:val="24"/>
          <w:lang w:eastAsia="ru-RU"/>
        </w:rPr>
        <w:t xml:space="preserve">должно </w:t>
      </w:r>
      <w:r w:rsidRPr="008255E9">
        <w:rPr>
          <w:sz w:val="24"/>
          <w:szCs w:val="24"/>
          <w:lang w:eastAsia="ru-RU"/>
        </w:rPr>
        <w:t xml:space="preserve">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AD5D46" w:rsidRPr="008255E9">
        <w:rPr>
          <w:sz w:val="24"/>
          <w:szCs w:val="24"/>
          <w:lang w:eastAsia="ru-RU"/>
        </w:rPr>
        <w:t xml:space="preserve">Главного управления </w:t>
      </w:r>
      <w:r w:rsidRPr="008255E9">
        <w:rPr>
          <w:sz w:val="24"/>
          <w:szCs w:val="24"/>
          <w:lang w:eastAsia="ru-RU"/>
        </w:rPr>
        <w:t>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w:t>
      </w:r>
      <w:proofErr w:type="gramEnd"/>
      <w:r w:rsidRPr="008255E9">
        <w:rPr>
          <w:sz w:val="24"/>
          <w:szCs w:val="24"/>
          <w:lang w:eastAsia="ru-RU"/>
        </w:rPr>
        <w:t xml:space="preserve"> </w:t>
      </w:r>
      <w:proofErr w:type="gramStart"/>
      <w:r w:rsidRPr="008255E9">
        <w:rPr>
          <w:sz w:val="24"/>
          <w:szCs w:val="24"/>
          <w:lang w:eastAsia="ru-RU"/>
        </w:rPr>
        <w:t xml:space="preserve">данных осуществляется другим лицом, действующим по поручению </w:t>
      </w:r>
      <w:r w:rsidR="00AD5D46" w:rsidRPr="008255E9">
        <w:rPr>
          <w:sz w:val="24"/>
          <w:szCs w:val="24"/>
          <w:lang w:eastAsia="ru-RU"/>
        </w:rPr>
        <w:t>Главного управления</w:t>
      </w:r>
      <w:r w:rsidRPr="008255E9">
        <w:rPr>
          <w:sz w:val="24"/>
          <w:szCs w:val="24"/>
          <w:lang w:eastAsia="ru-RU"/>
        </w:rPr>
        <w:t xml:space="preserve">) в срок, не превышающий </w:t>
      </w:r>
      <w:r w:rsidR="00C25D37" w:rsidRPr="008255E9">
        <w:rPr>
          <w:sz w:val="24"/>
          <w:szCs w:val="24"/>
          <w:lang w:eastAsia="ru-RU"/>
        </w:rPr>
        <w:t xml:space="preserve">30  </w:t>
      </w:r>
      <w:r w:rsidR="00690241" w:rsidRPr="008255E9">
        <w:rPr>
          <w:sz w:val="24"/>
          <w:szCs w:val="24"/>
          <w:lang w:eastAsia="ru-RU"/>
        </w:rPr>
        <w:t xml:space="preserve">календарных </w:t>
      </w:r>
      <w:r w:rsidRPr="008255E9">
        <w:rPr>
          <w:sz w:val="24"/>
          <w:szCs w:val="24"/>
          <w:lang w:eastAsia="ru-RU"/>
        </w:rPr>
        <w:t xml:space="preserve">дней с даты поступления указанного отзыва, если иное не предусмотрено служебным контрактом, договором или соглашением, стороной которого является </w:t>
      </w:r>
      <w:r w:rsidRPr="008255E9">
        <w:rPr>
          <w:sz w:val="24"/>
          <w:szCs w:val="24"/>
          <w:lang w:eastAsia="ru-RU"/>
        </w:rPr>
        <w:lastRenderedPageBreak/>
        <w:t xml:space="preserve">субъект персональных данных, либо если </w:t>
      </w:r>
      <w:r w:rsidR="00AD5D46" w:rsidRPr="008255E9">
        <w:rPr>
          <w:sz w:val="24"/>
          <w:szCs w:val="24"/>
          <w:lang w:eastAsia="ru-RU"/>
        </w:rPr>
        <w:t xml:space="preserve">Главное управление </w:t>
      </w:r>
      <w:r w:rsidRPr="008255E9">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14:paraId="4226BEF1" w14:textId="4132EE49" w:rsidR="00882A8F" w:rsidRPr="008255E9" w:rsidRDefault="00882A8F" w:rsidP="00D94081">
      <w:pPr>
        <w:pStyle w:val="11"/>
        <w:rPr>
          <w:sz w:val="24"/>
          <w:szCs w:val="24"/>
          <w:lang w:eastAsia="ru-RU"/>
        </w:rPr>
      </w:pPr>
      <w:r w:rsidRPr="008255E9">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63780435" w14:textId="18BB69D5" w:rsidR="00C16317" w:rsidRPr="008255E9" w:rsidRDefault="00C16317" w:rsidP="00D94081">
      <w:pPr>
        <w:pStyle w:val="11"/>
        <w:rPr>
          <w:sz w:val="24"/>
          <w:szCs w:val="24"/>
          <w:lang w:eastAsia="ru-RU"/>
        </w:rPr>
      </w:pPr>
      <w:r w:rsidRPr="008255E9">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14:paraId="0E464B3C" w14:textId="657A3050" w:rsidR="00C16317" w:rsidRPr="008255E9" w:rsidRDefault="00C16317" w:rsidP="00E50F73">
      <w:pPr>
        <w:pStyle w:val="10"/>
        <w:numPr>
          <w:ilvl w:val="0"/>
          <w:numId w:val="21"/>
        </w:numPr>
        <w:rPr>
          <w:sz w:val="24"/>
          <w:szCs w:val="24"/>
          <w:lang w:eastAsia="ru-RU"/>
        </w:rPr>
      </w:pPr>
      <w:r w:rsidRPr="008255E9">
        <w:rPr>
          <w:sz w:val="24"/>
          <w:szCs w:val="24"/>
          <w:lang w:eastAsia="ru-RU"/>
        </w:rPr>
        <w:t>знать и выполнять требования законодательства в области обеспечения защиты персональных данных, настоящего Регламента;</w:t>
      </w:r>
    </w:p>
    <w:p w14:paraId="39C0F871" w14:textId="1B9C6A92" w:rsidR="00C16317" w:rsidRPr="008255E9" w:rsidRDefault="00C16317" w:rsidP="00E50F73">
      <w:pPr>
        <w:pStyle w:val="10"/>
        <w:numPr>
          <w:ilvl w:val="0"/>
          <w:numId w:val="21"/>
        </w:numPr>
        <w:rPr>
          <w:sz w:val="24"/>
          <w:szCs w:val="24"/>
          <w:lang w:eastAsia="ru-RU"/>
        </w:rPr>
      </w:pPr>
      <w:r w:rsidRPr="008255E9">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3B07D101" w14:textId="5AB12008" w:rsidR="00C16317" w:rsidRPr="008255E9" w:rsidRDefault="00C16317" w:rsidP="00D94081">
      <w:pPr>
        <w:pStyle w:val="10"/>
        <w:rPr>
          <w:sz w:val="24"/>
          <w:szCs w:val="24"/>
          <w:lang w:eastAsia="ru-RU"/>
        </w:rPr>
      </w:pPr>
      <w:r w:rsidRPr="008255E9">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14:paraId="35E9F7EB" w14:textId="5826A733" w:rsidR="00C16317" w:rsidRPr="008255E9" w:rsidRDefault="00C16317" w:rsidP="00D94081">
      <w:pPr>
        <w:pStyle w:val="10"/>
        <w:rPr>
          <w:sz w:val="24"/>
          <w:szCs w:val="24"/>
          <w:lang w:eastAsia="ru-RU"/>
        </w:rPr>
      </w:pPr>
      <w:r w:rsidRPr="008255E9">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6BD8C311" w14:textId="2741A454" w:rsidR="00C16317" w:rsidRPr="008255E9" w:rsidRDefault="00C16317" w:rsidP="00D94081">
      <w:pPr>
        <w:pStyle w:val="11"/>
        <w:rPr>
          <w:sz w:val="24"/>
          <w:szCs w:val="24"/>
          <w:lang w:eastAsia="ru-RU"/>
        </w:rPr>
      </w:pPr>
      <w:r w:rsidRPr="008255E9">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75C05510" w14:textId="593D1DC4" w:rsidR="00C16317" w:rsidRPr="008255E9" w:rsidRDefault="00C16317" w:rsidP="00E50F73">
      <w:pPr>
        <w:pStyle w:val="10"/>
        <w:numPr>
          <w:ilvl w:val="0"/>
          <w:numId w:val="22"/>
        </w:numPr>
        <w:rPr>
          <w:sz w:val="24"/>
          <w:szCs w:val="24"/>
          <w:lang w:eastAsia="ru-RU"/>
        </w:rPr>
      </w:pPr>
      <w:r w:rsidRPr="008255E9">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6E8C4A9C" w14:textId="18ABCCD6" w:rsidR="00C16317" w:rsidRPr="008255E9" w:rsidRDefault="00C16317" w:rsidP="00D94081">
      <w:pPr>
        <w:pStyle w:val="10"/>
        <w:rPr>
          <w:sz w:val="24"/>
          <w:szCs w:val="24"/>
          <w:lang w:eastAsia="ru-RU"/>
        </w:rPr>
      </w:pPr>
      <w:r w:rsidRPr="008255E9">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8255E9">
        <w:rPr>
          <w:sz w:val="24"/>
          <w:szCs w:val="24"/>
          <w:lang w:eastAsia="ru-RU"/>
        </w:rPr>
        <w:t>дств кр</w:t>
      </w:r>
      <w:proofErr w:type="gramEnd"/>
      <w:r w:rsidRPr="008255E9">
        <w:rPr>
          <w:sz w:val="24"/>
          <w:szCs w:val="24"/>
          <w:lang w:eastAsia="ru-RU"/>
        </w:rPr>
        <w:t>иптографической защиты информации;</w:t>
      </w:r>
    </w:p>
    <w:p w14:paraId="6F98FDB6" w14:textId="07C296C5" w:rsidR="00C16317" w:rsidRPr="008255E9" w:rsidRDefault="00C16317" w:rsidP="00D94081">
      <w:pPr>
        <w:pStyle w:val="10"/>
        <w:rPr>
          <w:sz w:val="24"/>
          <w:szCs w:val="24"/>
          <w:lang w:eastAsia="ru-RU"/>
        </w:rPr>
      </w:pPr>
      <w:r w:rsidRPr="008255E9">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5B4A122C" w14:textId="3EDE4FB7" w:rsidR="00C16317" w:rsidRPr="008255E9" w:rsidRDefault="00C16317" w:rsidP="00D94081">
      <w:pPr>
        <w:pStyle w:val="11"/>
        <w:rPr>
          <w:sz w:val="24"/>
          <w:szCs w:val="24"/>
          <w:lang w:eastAsia="ru-RU"/>
        </w:rPr>
      </w:pPr>
      <w:r w:rsidRPr="008255E9">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5462D0FB" w14:textId="73442F5E" w:rsidR="00882A8F" w:rsidRPr="008255E9" w:rsidRDefault="00AD5D46" w:rsidP="00AD5D46">
      <w:pPr>
        <w:pStyle w:val="11"/>
        <w:rPr>
          <w:sz w:val="24"/>
          <w:szCs w:val="24"/>
          <w:lang w:eastAsia="ru-RU"/>
        </w:rPr>
      </w:pPr>
      <w:r w:rsidRPr="008255E9">
        <w:rPr>
          <w:sz w:val="24"/>
          <w:szCs w:val="24"/>
          <w:lang w:eastAsia="ru-RU"/>
        </w:rPr>
        <w:t xml:space="preserve">Главное управление </w:t>
      </w:r>
      <w:r w:rsidR="00C16317" w:rsidRPr="008255E9">
        <w:rPr>
          <w:sz w:val="24"/>
          <w:szCs w:val="24"/>
          <w:lang w:eastAsia="ru-RU"/>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r w:rsidR="00551131" w:rsidRPr="008255E9">
        <w:rPr>
          <w:sz w:val="24"/>
          <w:szCs w:val="24"/>
          <w:lang w:eastAsia="ru-RU"/>
        </w:rPr>
        <w:t>,</w:t>
      </w:r>
      <w:r w:rsidR="00C16317" w:rsidRPr="008255E9">
        <w:rPr>
          <w:sz w:val="24"/>
          <w:szCs w:val="24"/>
          <w:lang w:eastAsia="ru-RU"/>
        </w:rPr>
        <w:t xml:space="preserve"> принимает меры</w:t>
      </w:r>
      <w:r w:rsidR="00551131" w:rsidRPr="008255E9">
        <w:rPr>
          <w:sz w:val="24"/>
          <w:szCs w:val="24"/>
          <w:lang w:eastAsia="ru-RU"/>
        </w:rPr>
        <w:t xml:space="preserve"> защиты, предусмотренные законодательством Российской Федерации. </w:t>
      </w:r>
    </w:p>
    <w:p w14:paraId="6217E17C" w14:textId="665F1B8C" w:rsidR="008F7E2C" w:rsidRPr="008255E9" w:rsidRDefault="00E5794F" w:rsidP="00B27EB9">
      <w:pPr>
        <w:suppressAutoHyphens/>
        <w:autoSpaceDE w:val="0"/>
        <w:autoSpaceDN w:val="0"/>
        <w:adjustRightInd w:val="0"/>
        <w:spacing w:after="0"/>
        <w:ind w:firstLine="54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 </w:t>
      </w:r>
      <w:r w:rsidR="00992DFF" w:rsidRPr="008255E9">
        <w:rPr>
          <w:rFonts w:ascii="Times New Roman" w:eastAsia="Times New Roman" w:hAnsi="Times New Roman"/>
          <w:sz w:val="24"/>
          <w:szCs w:val="24"/>
          <w:lang w:eastAsia="ru-RU"/>
        </w:rPr>
        <w:br w:type="page"/>
      </w:r>
    </w:p>
    <w:p w14:paraId="69CC5A44" w14:textId="2BD93D3C" w:rsidR="003B17A2" w:rsidRPr="008255E9" w:rsidRDefault="003B17A2" w:rsidP="003B17A2">
      <w:pPr>
        <w:pStyle w:val="1-"/>
        <w:rPr>
          <w:sz w:val="24"/>
          <w:szCs w:val="24"/>
          <w:lang w:val="ru-RU"/>
        </w:rPr>
      </w:pPr>
      <w:bookmarkStart w:id="186" w:name="_Toc441496567"/>
      <w:r w:rsidRPr="008255E9">
        <w:rPr>
          <w:sz w:val="24"/>
          <w:szCs w:val="24"/>
        </w:rPr>
        <w:lastRenderedPageBreak/>
        <w:t xml:space="preserve">Приложение № </w:t>
      </w:r>
      <w:bookmarkStart w:id="187" w:name="Приложение1"/>
      <w:r w:rsidR="003018CF" w:rsidRPr="008255E9">
        <w:rPr>
          <w:noProof/>
          <w:sz w:val="24"/>
          <w:szCs w:val="24"/>
        </w:rPr>
        <w:t>1</w:t>
      </w:r>
      <w:bookmarkEnd w:id="187"/>
      <w:r w:rsidRPr="008255E9">
        <w:rPr>
          <w:sz w:val="24"/>
          <w:szCs w:val="24"/>
        </w:rPr>
        <w:t xml:space="preserve">. </w:t>
      </w:r>
      <w:r w:rsidR="009500A1" w:rsidRPr="008255E9">
        <w:rPr>
          <w:sz w:val="24"/>
          <w:szCs w:val="24"/>
          <w:lang w:val="ru-RU"/>
        </w:rPr>
        <w:t>Термины и определения</w:t>
      </w:r>
      <w:bookmarkEnd w:id="186"/>
      <w:r w:rsidRPr="008255E9">
        <w:rPr>
          <w:sz w:val="24"/>
          <w:szCs w:val="24"/>
          <w:lang w:val="ru-RU"/>
        </w:rPr>
        <w:t xml:space="preserve"> </w:t>
      </w:r>
    </w:p>
    <w:p w14:paraId="6153E02F" w14:textId="775B18EF" w:rsidR="003B17A2" w:rsidRPr="008255E9" w:rsidRDefault="00B648B5" w:rsidP="00B648B5">
      <w:pPr>
        <w:pStyle w:val="affff6"/>
        <w:rPr>
          <w:sz w:val="24"/>
          <w:szCs w:val="24"/>
        </w:rPr>
      </w:pPr>
      <w:r w:rsidRPr="008255E9">
        <w:rPr>
          <w:sz w:val="24"/>
          <w:szCs w:val="24"/>
        </w:rPr>
        <w:t>В Регламенте используются следующие термины и определения:</w:t>
      </w:r>
    </w:p>
    <w:tbl>
      <w:tblPr>
        <w:tblStyle w:val="afe"/>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283"/>
        <w:gridCol w:w="7761"/>
      </w:tblGrid>
      <w:tr w:rsidR="005C2907" w:rsidRPr="008255E9" w14:paraId="055FD044" w14:textId="77777777" w:rsidTr="005C2907">
        <w:tc>
          <w:tcPr>
            <w:tcW w:w="2093" w:type="dxa"/>
          </w:tcPr>
          <w:p w14:paraId="7EEB4AA7" w14:textId="77777777" w:rsidR="005C2907" w:rsidRPr="008255E9" w:rsidRDefault="005C2907" w:rsidP="005C2907">
            <w:pPr>
              <w:pStyle w:val="affff6"/>
              <w:ind w:firstLine="0"/>
              <w:rPr>
                <w:sz w:val="24"/>
                <w:szCs w:val="24"/>
              </w:rPr>
            </w:pPr>
            <w:bookmarkStart w:id="188" w:name="_Ref437561441"/>
            <w:bookmarkStart w:id="189" w:name="_Ref437561184"/>
            <w:bookmarkStart w:id="190" w:name="_Ref437561208"/>
            <w:bookmarkStart w:id="191" w:name="_Toc437973306"/>
            <w:bookmarkStart w:id="192" w:name="_Toc438110048"/>
            <w:bookmarkStart w:id="193" w:name="_Toc438376260"/>
            <w:r w:rsidRPr="008255E9">
              <w:rPr>
                <w:sz w:val="24"/>
                <w:szCs w:val="24"/>
              </w:rPr>
              <w:t xml:space="preserve">Услуга </w:t>
            </w:r>
          </w:p>
        </w:tc>
        <w:tc>
          <w:tcPr>
            <w:tcW w:w="283" w:type="dxa"/>
          </w:tcPr>
          <w:p w14:paraId="239BEC18"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2FBD1F20" w14:textId="57843D10" w:rsidR="005C2907" w:rsidRPr="008255E9" w:rsidRDefault="005C2907" w:rsidP="005C2907">
            <w:pPr>
              <w:pStyle w:val="affff6"/>
              <w:ind w:firstLine="0"/>
              <w:rPr>
                <w:sz w:val="24"/>
                <w:szCs w:val="24"/>
              </w:rPr>
            </w:pPr>
            <w:r w:rsidRPr="008255E9">
              <w:rPr>
                <w:sz w:val="24"/>
                <w:szCs w:val="24"/>
              </w:rPr>
              <w:t>государственная услуга</w:t>
            </w:r>
            <w:r w:rsidR="00AD5D46" w:rsidRPr="008255E9">
              <w:rPr>
                <w:sz w:val="24"/>
                <w:szCs w:val="24"/>
              </w:rPr>
              <w:t xml:space="preserve"> Главного управления</w:t>
            </w:r>
            <w:r w:rsidRPr="008255E9">
              <w:rPr>
                <w:sz w:val="24"/>
                <w:szCs w:val="24"/>
              </w:rPr>
              <w:t>;</w:t>
            </w:r>
          </w:p>
        </w:tc>
      </w:tr>
      <w:tr w:rsidR="005C2907" w:rsidRPr="008255E9" w14:paraId="2F993CBE" w14:textId="77777777" w:rsidTr="005C2907">
        <w:tc>
          <w:tcPr>
            <w:tcW w:w="2093" w:type="dxa"/>
          </w:tcPr>
          <w:p w14:paraId="47C578AD" w14:textId="77777777" w:rsidR="005C2907" w:rsidRPr="008255E9" w:rsidRDefault="005C2907" w:rsidP="005C2907">
            <w:pPr>
              <w:pStyle w:val="affff6"/>
              <w:ind w:firstLine="0"/>
              <w:rPr>
                <w:sz w:val="24"/>
                <w:szCs w:val="24"/>
              </w:rPr>
            </w:pPr>
            <w:r w:rsidRPr="008255E9">
              <w:rPr>
                <w:sz w:val="24"/>
                <w:szCs w:val="24"/>
              </w:rPr>
              <w:t xml:space="preserve">Регламент </w:t>
            </w:r>
          </w:p>
        </w:tc>
        <w:tc>
          <w:tcPr>
            <w:tcW w:w="283" w:type="dxa"/>
          </w:tcPr>
          <w:p w14:paraId="7DB3529F"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63758C6E" w14:textId="29A03975" w:rsidR="005C2907" w:rsidRPr="008255E9" w:rsidRDefault="005C2907" w:rsidP="005C2907">
            <w:pPr>
              <w:pStyle w:val="affff6"/>
              <w:ind w:firstLine="0"/>
              <w:rPr>
                <w:sz w:val="24"/>
                <w:szCs w:val="24"/>
              </w:rPr>
            </w:pPr>
            <w:r w:rsidRPr="008255E9">
              <w:rPr>
                <w:sz w:val="24"/>
                <w:szCs w:val="24"/>
              </w:rPr>
              <w:t xml:space="preserve">административный регламент предоставления государственной услуги </w:t>
            </w:r>
            <w:r w:rsidR="00A418F6" w:rsidRPr="008255E9">
              <w:rPr>
                <w:sz w:val="24"/>
                <w:szCs w:val="24"/>
              </w:rPr>
              <w:t>по проведению на территории Московской области ветеринарно-санитарного обследования объектов, связанных с содержанием животных, переработкой, хранением и реализацией продукции животного происхождения и растительного происхождения непромышленного изготовления</w:t>
            </w:r>
            <w:r w:rsidRPr="008255E9">
              <w:rPr>
                <w:sz w:val="24"/>
                <w:szCs w:val="24"/>
              </w:rPr>
              <w:t>;</w:t>
            </w:r>
          </w:p>
        </w:tc>
      </w:tr>
      <w:tr w:rsidR="005C2907" w:rsidRPr="008255E9" w14:paraId="3F4A45EF" w14:textId="77777777" w:rsidTr="005C2907">
        <w:tc>
          <w:tcPr>
            <w:tcW w:w="2093" w:type="dxa"/>
          </w:tcPr>
          <w:p w14:paraId="24BC0444" w14:textId="77777777" w:rsidR="005C2907" w:rsidRPr="008255E9" w:rsidRDefault="005C2907" w:rsidP="005C2907">
            <w:pPr>
              <w:pStyle w:val="affff6"/>
              <w:ind w:firstLine="0"/>
              <w:rPr>
                <w:sz w:val="24"/>
                <w:szCs w:val="24"/>
              </w:rPr>
            </w:pPr>
            <w:r w:rsidRPr="008255E9">
              <w:rPr>
                <w:sz w:val="24"/>
                <w:szCs w:val="24"/>
              </w:rPr>
              <w:t>Заявитель</w:t>
            </w:r>
          </w:p>
        </w:tc>
        <w:tc>
          <w:tcPr>
            <w:tcW w:w="283" w:type="dxa"/>
          </w:tcPr>
          <w:p w14:paraId="5BFC63DE"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7C901A34" w14:textId="77777777" w:rsidR="005C2907" w:rsidRPr="008255E9" w:rsidRDefault="005C2907" w:rsidP="005C2907">
            <w:pPr>
              <w:pStyle w:val="affff6"/>
              <w:ind w:firstLine="0"/>
              <w:rPr>
                <w:sz w:val="24"/>
                <w:szCs w:val="24"/>
              </w:rPr>
            </w:pPr>
            <w:r w:rsidRPr="008255E9">
              <w:rPr>
                <w:sz w:val="24"/>
                <w:szCs w:val="24"/>
              </w:rPr>
              <w:t>лицо, обращающееся с заявлением о предоставлении Услуги;</w:t>
            </w:r>
          </w:p>
        </w:tc>
      </w:tr>
      <w:tr w:rsidR="005C2907" w:rsidRPr="008255E9" w14:paraId="2AF46D0A" w14:textId="77777777" w:rsidTr="005C2907">
        <w:tc>
          <w:tcPr>
            <w:tcW w:w="2093" w:type="dxa"/>
          </w:tcPr>
          <w:p w14:paraId="1F69C435" w14:textId="62C9D623" w:rsidR="005C2907" w:rsidRPr="008255E9" w:rsidRDefault="005C2907" w:rsidP="005C2907">
            <w:pPr>
              <w:pStyle w:val="affff6"/>
              <w:ind w:firstLine="0"/>
              <w:rPr>
                <w:sz w:val="24"/>
                <w:szCs w:val="24"/>
              </w:rPr>
            </w:pPr>
          </w:p>
        </w:tc>
        <w:tc>
          <w:tcPr>
            <w:tcW w:w="283" w:type="dxa"/>
          </w:tcPr>
          <w:p w14:paraId="3798EBB0"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00968EE4" w14:textId="7D8A9B99" w:rsidR="005C2907" w:rsidRPr="008255E9" w:rsidRDefault="00AD5D46" w:rsidP="00AD5D46">
            <w:pPr>
              <w:pStyle w:val="affff6"/>
              <w:ind w:firstLine="0"/>
              <w:rPr>
                <w:sz w:val="24"/>
                <w:szCs w:val="24"/>
              </w:rPr>
            </w:pPr>
            <w:r w:rsidRPr="008255E9">
              <w:rPr>
                <w:sz w:val="24"/>
                <w:szCs w:val="24"/>
              </w:rPr>
              <w:t>Главного управления ветеринарии Московской области;</w:t>
            </w:r>
          </w:p>
        </w:tc>
      </w:tr>
      <w:tr w:rsidR="005C2907" w:rsidRPr="008255E9" w14:paraId="29BAF7BD" w14:textId="77777777" w:rsidTr="005C2907">
        <w:tc>
          <w:tcPr>
            <w:tcW w:w="2093" w:type="dxa"/>
          </w:tcPr>
          <w:p w14:paraId="7E07D28D" w14:textId="5C67D3C5" w:rsidR="005C2907" w:rsidRPr="008255E9" w:rsidRDefault="005C2907" w:rsidP="005C2907">
            <w:pPr>
              <w:pStyle w:val="affff6"/>
              <w:ind w:firstLine="0"/>
              <w:rPr>
                <w:sz w:val="24"/>
                <w:szCs w:val="24"/>
              </w:rPr>
            </w:pPr>
          </w:p>
        </w:tc>
        <w:tc>
          <w:tcPr>
            <w:tcW w:w="283" w:type="dxa"/>
          </w:tcPr>
          <w:p w14:paraId="0D25603A" w14:textId="54C31E22" w:rsidR="005C2907" w:rsidRPr="008255E9" w:rsidRDefault="005C2907" w:rsidP="005C2907">
            <w:pPr>
              <w:pStyle w:val="affff6"/>
              <w:ind w:firstLine="0"/>
              <w:rPr>
                <w:sz w:val="24"/>
                <w:szCs w:val="24"/>
              </w:rPr>
            </w:pPr>
          </w:p>
        </w:tc>
        <w:tc>
          <w:tcPr>
            <w:tcW w:w="7761" w:type="dxa"/>
          </w:tcPr>
          <w:p w14:paraId="6DE949A4" w14:textId="49802974" w:rsidR="005C2907" w:rsidRPr="008255E9" w:rsidRDefault="005C2907" w:rsidP="001A4598">
            <w:pPr>
              <w:pStyle w:val="affff6"/>
              <w:ind w:firstLine="0"/>
              <w:rPr>
                <w:sz w:val="24"/>
                <w:szCs w:val="24"/>
              </w:rPr>
            </w:pPr>
          </w:p>
        </w:tc>
      </w:tr>
      <w:tr w:rsidR="005C2907" w:rsidRPr="008255E9" w14:paraId="4AF90040" w14:textId="77777777" w:rsidTr="005C2907">
        <w:tc>
          <w:tcPr>
            <w:tcW w:w="2093" w:type="dxa"/>
          </w:tcPr>
          <w:p w14:paraId="04BEDB5D" w14:textId="77777777" w:rsidR="005C2907" w:rsidRPr="008255E9" w:rsidRDefault="005C2907" w:rsidP="005C2907">
            <w:pPr>
              <w:pStyle w:val="affff6"/>
              <w:ind w:firstLine="0"/>
              <w:rPr>
                <w:sz w:val="24"/>
                <w:szCs w:val="24"/>
              </w:rPr>
            </w:pPr>
            <w:r w:rsidRPr="008255E9">
              <w:rPr>
                <w:sz w:val="24"/>
                <w:szCs w:val="24"/>
              </w:rPr>
              <w:t xml:space="preserve">ГКУ МО «МО МФЦ» </w:t>
            </w:r>
          </w:p>
        </w:tc>
        <w:tc>
          <w:tcPr>
            <w:tcW w:w="283" w:type="dxa"/>
          </w:tcPr>
          <w:p w14:paraId="28F24020"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7092CE15" w14:textId="77777777" w:rsidR="005C2907" w:rsidRPr="008255E9" w:rsidRDefault="005C2907" w:rsidP="005C2907">
            <w:pPr>
              <w:pStyle w:val="affff6"/>
              <w:ind w:firstLine="0"/>
              <w:rPr>
                <w:sz w:val="24"/>
                <w:szCs w:val="24"/>
              </w:rPr>
            </w:pPr>
            <w:r w:rsidRPr="008255E9">
              <w:rPr>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5C2907" w:rsidRPr="008255E9" w14:paraId="671E3D70" w14:textId="77777777" w:rsidTr="005C2907">
        <w:tc>
          <w:tcPr>
            <w:tcW w:w="2093" w:type="dxa"/>
          </w:tcPr>
          <w:p w14:paraId="4D8B846C" w14:textId="77777777" w:rsidR="005C2907" w:rsidRPr="008255E9" w:rsidRDefault="005C2907" w:rsidP="005C2907">
            <w:pPr>
              <w:pStyle w:val="affff6"/>
              <w:ind w:firstLine="0"/>
              <w:rPr>
                <w:sz w:val="24"/>
                <w:szCs w:val="24"/>
              </w:rPr>
            </w:pPr>
            <w:r w:rsidRPr="008255E9">
              <w:rPr>
                <w:sz w:val="24"/>
                <w:szCs w:val="24"/>
              </w:rPr>
              <w:t>МФЦ</w:t>
            </w:r>
          </w:p>
        </w:tc>
        <w:tc>
          <w:tcPr>
            <w:tcW w:w="283" w:type="dxa"/>
          </w:tcPr>
          <w:p w14:paraId="7C63EFA8"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20EE0ABA" w14:textId="77777777" w:rsidR="005C2907" w:rsidRPr="008255E9" w:rsidRDefault="005C2907" w:rsidP="005C2907">
            <w:pPr>
              <w:pStyle w:val="affff6"/>
              <w:ind w:firstLine="0"/>
              <w:rPr>
                <w:sz w:val="24"/>
                <w:szCs w:val="24"/>
              </w:rPr>
            </w:pPr>
            <w:r w:rsidRPr="008255E9">
              <w:rPr>
                <w:sz w:val="24"/>
                <w:szCs w:val="24"/>
              </w:rPr>
              <w:t>многофункциональный центр предоставления государственных и муниципальных услуг;</w:t>
            </w:r>
          </w:p>
        </w:tc>
      </w:tr>
      <w:tr w:rsidR="005C2907" w:rsidRPr="008255E9" w14:paraId="2533AAD3" w14:textId="77777777" w:rsidTr="005C2907">
        <w:tc>
          <w:tcPr>
            <w:tcW w:w="2093" w:type="dxa"/>
          </w:tcPr>
          <w:p w14:paraId="0E27D08D" w14:textId="77777777" w:rsidR="005C2907" w:rsidRPr="008255E9" w:rsidRDefault="005C2907" w:rsidP="005C2907">
            <w:pPr>
              <w:pStyle w:val="affff6"/>
              <w:ind w:firstLine="0"/>
              <w:rPr>
                <w:sz w:val="24"/>
                <w:szCs w:val="24"/>
              </w:rPr>
            </w:pPr>
            <w:r w:rsidRPr="008255E9">
              <w:rPr>
                <w:sz w:val="24"/>
                <w:szCs w:val="24"/>
              </w:rPr>
              <w:t xml:space="preserve">Сеть Интернет </w:t>
            </w:r>
          </w:p>
        </w:tc>
        <w:tc>
          <w:tcPr>
            <w:tcW w:w="283" w:type="dxa"/>
          </w:tcPr>
          <w:p w14:paraId="2878630D"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2D7CBB8C" w14:textId="77777777" w:rsidR="005C2907" w:rsidRPr="008255E9" w:rsidRDefault="005C2907" w:rsidP="005C2907">
            <w:pPr>
              <w:pStyle w:val="affff6"/>
              <w:ind w:firstLine="0"/>
              <w:rPr>
                <w:sz w:val="24"/>
                <w:szCs w:val="24"/>
              </w:rPr>
            </w:pPr>
            <w:r w:rsidRPr="008255E9">
              <w:rPr>
                <w:sz w:val="24"/>
                <w:szCs w:val="24"/>
              </w:rPr>
              <w:t>информационно</w:t>
            </w:r>
            <w:r w:rsidRPr="008255E9">
              <w:rPr>
                <w:sz w:val="24"/>
                <w:szCs w:val="24"/>
                <w:lang w:val="en-US"/>
              </w:rPr>
              <w:t>-</w:t>
            </w:r>
            <w:r w:rsidRPr="008255E9">
              <w:rPr>
                <w:sz w:val="24"/>
                <w:szCs w:val="24"/>
              </w:rPr>
              <w:t>телекоммуникационная сеть «Интернет»;</w:t>
            </w:r>
          </w:p>
        </w:tc>
      </w:tr>
      <w:tr w:rsidR="005C2907" w:rsidRPr="008255E9" w14:paraId="529CCA54" w14:textId="77777777" w:rsidTr="005C2907">
        <w:tc>
          <w:tcPr>
            <w:tcW w:w="2093" w:type="dxa"/>
          </w:tcPr>
          <w:p w14:paraId="4A2D26A3" w14:textId="77777777" w:rsidR="005C2907" w:rsidRPr="008255E9" w:rsidRDefault="005C2907" w:rsidP="005C2907">
            <w:pPr>
              <w:pStyle w:val="affff6"/>
              <w:ind w:firstLine="0"/>
              <w:rPr>
                <w:sz w:val="24"/>
                <w:szCs w:val="24"/>
              </w:rPr>
            </w:pPr>
            <w:r w:rsidRPr="008255E9">
              <w:rPr>
                <w:sz w:val="24"/>
                <w:szCs w:val="24"/>
              </w:rPr>
              <w:t>РПГУ</w:t>
            </w:r>
          </w:p>
        </w:tc>
        <w:tc>
          <w:tcPr>
            <w:tcW w:w="283" w:type="dxa"/>
          </w:tcPr>
          <w:p w14:paraId="413007B8"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6AA4E2C7" w14:textId="3B16D777" w:rsidR="005C2907" w:rsidRPr="008255E9" w:rsidRDefault="005C2907" w:rsidP="005C2907">
            <w:pPr>
              <w:pStyle w:val="affff6"/>
              <w:ind w:firstLine="0"/>
              <w:rPr>
                <w:rStyle w:val="afff8"/>
                <w:sz w:val="24"/>
                <w:szCs w:val="24"/>
              </w:rPr>
            </w:pPr>
            <w:r w:rsidRPr="008255E9">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r w:rsidRPr="008255E9">
              <w:rPr>
                <w:sz w:val="24"/>
                <w:szCs w:val="24"/>
                <w:lang w:val="en-US"/>
              </w:rPr>
              <w:t>http</w:t>
            </w:r>
            <w:r w:rsidRPr="008255E9">
              <w:rPr>
                <w:sz w:val="24"/>
                <w:szCs w:val="24"/>
              </w:rPr>
              <w:t>://</w:t>
            </w:r>
            <w:proofErr w:type="spellStart"/>
            <w:r w:rsidRPr="008255E9">
              <w:rPr>
                <w:sz w:val="24"/>
                <w:szCs w:val="24"/>
                <w:lang w:val="en-US"/>
              </w:rPr>
              <w:t>uslugi</w:t>
            </w:r>
            <w:proofErr w:type="spellEnd"/>
            <w:r w:rsidRPr="008255E9">
              <w:rPr>
                <w:sz w:val="24"/>
                <w:szCs w:val="24"/>
              </w:rPr>
              <w:t>.</w:t>
            </w:r>
            <w:proofErr w:type="spellStart"/>
            <w:r w:rsidRPr="008255E9">
              <w:rPr>
                <w:sz w:val="24"/>
                <w:szCs w:val="24"/>
                <w:lang w:val="en-US"/>
              </w:rPr>
              <w:t>mosreg</w:t>
            </w:r>
            <w:proofErr w:type="spellEnd"/>
            <w:r w:rsidRPr="008255E9">
              <w:rPr>
                <w:sz w:val="24"/>
                <w:szCs w:val="24"/>
              </w:rPr>
              <w:t>.</w:t>
            </w:r>
            <w:proofErr w:type="spellStart"/>
            <w:r w:rsidRPr="008255E9">
              <w:rPr>
                <w:sz w:val="24"/>
                <w:szCs w:val="24"/>
                <w:lang w:val="en-US"/>
              </w:rPr>
              <w:t>ru</w:t>
            </w:r>
            <w:proofErr w:type="spellEnd"/>
            <w:r w:rsidRPr="008255E9">
              <w:rPr>
                <w:iCs/>
                <w:sz w:val="24"/>
                <w:szCs w:val="24"/>
              </w:rPr>
              <w:t>;</w:t>
            </w:r>
          </w:p>
        </w:tc>
      </w:tr>
      <w:tr w:rsidR="005C2907" w:rsidRPr="008255E9" w14:paraId="1E78DB1F" w14:textId="77777777" w:rsidTr="005C2907">
        <w:tc>
          <w:tcPr>
            <w:tcW w:w="2093" w:type="dxa"/>
          </w:tcPr>
          <w:p w14:paraId="640AD0C7" w14:textId="77777777" w:rsidR="005C2907" w:rsidRPr="008255E9" w:rsidRDefault="005C2907" w:rsidP="005C2907">
            <w:pPr>
              <w:pStyle w:val="affff6"/>
              <w:ind w:firstLine="0"/>
              <w:rPr>
                <w:sz w:val="24"/>
                <w:szCs w:val="24"/>
              </w:rPr>
            </w:pPr>
            <w:r w:rsidRPr="008255E9">
              <w:rPr>
                <w:sz w:val="24"/>
                <w:szCs w:val="24"/>
              </w:rPr>
              <w:t>ЕПГУ</w:t>
            </w:r>
          </w:p>
        </w:tc>
        <w:tc>
          <w:tcPr>
            <w:tcW w:w="283" w:type="dxa"/>
          </w:tcPr>
          <w:p w14:paraId="0DF86173"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0CBF359F" w14:textId="386BC0EC" w:rsidR="005C2907" w:rsidRPr="008255E9" w:rsidRDefault="005C2907" w:rsidP="005C2907">
            <w:pPr>
              <w:pStyle w:val="affff6"/>
              <w:ind w:firstLine="0"/>
              <w:rPr>
                <w:sz w:val="24"/>
                <w:szCs w:val="24"/>
              </w:rPr>
            </w:pPr>
            <w:r w:rsidRPr="008255E9">
              <w:rPr>
                <w:sz w:val="24"/>
                <w:szCs w:val="24"/>
              </w:rPr>
              <w:t>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http://www.gosuslugi.ru;</w:t>
            </w:r>
          </w:p>
        </w:tc>
      </w:tr>
      <w:tr w:rsidR="005C2907" w:rsidRPr="008255E9" w14:paraId="7DF4547B" w14:textId="77777777" w:rsidTr="005C2907">
        <w:tc>
          <w:tcPr>
            <w:tcW w:w="2093" w:type="dxa"/>
          </w:tcPr>
          <w:p w14:paraId="1D7AFD3F" w14:textId="77777777" w:rsidR="005C2907" w:rsidRPr="008255E9" w:rsidRDefault="005C2907" w:rsidP="005C2907">
            <w:pPr>
              <w:pStyle w:val="affff6"/>
              <w:ind w:firstLine="0"/>
              <w:rPr>
                <w:sz w:val="24"/>
                <w:szCs w:val="24"/>
              </w:rPr>
            </w:pPr>
            <w:r w:rsidRPr="008255E9">
              <w:rPr>
                <w:sz w:val="24"/>
                <w:szCs w:val="24"/>
              </w:rPr>
              <w:t xml:space="preserve">Заявление </w:t>
            </w:r>
          </w:p>
        </w:tc>
        <w:tc>
          <w:tcPr>
            <w:tcW w:w="283" w:type="dxa"/>
          </w:tcPr>
          <w:p w14:paraId="12520A38"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705EBFE3" w14:textId="77777777" w:rsidR="005C2907" w:rsidRPr="008255E9" w:rsidRDefault="005C2907" w:rsidP="005C2907">
            <w:pPr>
              <w:pStyle w:val="affff6"/>
              <w:ind w:firstLine="0"/>
              <w:rPr>
                <w:sz w:val="24"/>
                <w:szCs w:val="24"/>
              </w:rPr>
            </w:pPr>
            <w:r w:rsidRPr="008255E9">
              <w:rPr>
                <w:sz w:val="24"/>
                <w:szCs w:val="24"/>
              </w:rPr>
              <w:t>запрос о предоставлении Услуги, представленный любым предусмотренным Регламентом способом;</w:t>
            </w:r>
          </w:p>
        </w:tc>
      </w:tr>
      <w:tr w:rsidR="005C2907" w:rsidRPr="008255E9" w14:paraId="6E2E19EE" w14:textId="77777777" w:rsidTr="005C2907">
        <w:tc>
          <w:tcPr>
            <w:tcW w:w="2093" w:type="dxa"/>
          </w:tcPr>
          <w:p w14:paraId="2159FDFA" w14:textId="77777777" w:rsidR="005C2907" w:rsidRPr="008255E9" w:rsidRDefault="005C2907" w:rsidP="005C2907">
            <w:pPr>
              <w:pStyle w:val="affff6"/>
              <w:ind w:firstLine="0"/>
              <w:rPr>
                <w:sz w:val="24"/>
                <w:szCs w:val="24"/>
              </w:rPr>
            </w:pPr>
            <w:r w:rsidRPr="008255E9">
              <w:rPr>
                <w:sz w:val="24"/>
                <w:szCs w:val="24"/>
              </w:rPr>
              <w:t xml:space="preserve">Органы власти </w:t>
            </w:r>
          </w:p>
        </w:tc>
        <w:tc>
          <w:tcPr>
            <w:tcW w:w="283" w:type="dxa"/>
          </w:tcPr>
          <w:p w14:paraId="14712D13"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54DAEFCB" w14:textId="77777777" w:rsidR="005C2907" w:rsidRPr="008255E9" w:rsidRDefault="005C2907" w:rsidP="005C2907">
            <w:pPr>
              <w:pStyle w:val="affff6"/>
              <w:ind w:firstLine="0"/>
              <w:rPr>
                <w:sz w:val="24"/>
                <w:szCs w:val="24"/>
              </w:rPr>
            </w:pPr>
            <w:r w:rsidRPr="008255E9">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5C2907" w:rsidRPr="008255E9" w14:paraId="04ECBFAD" w14:textId="77777777" w:rsidTr="005C2907">
        <w:tc>
          <w:tcPr>
            <w:tcW w:w="2093" w:type="dxa"/>
          </w:tcPr>
          <w:p w14:paraId="79A5C1D5" w14:textId="77777777" w:rsidR="005C2907" w:rsidRPr="008255E9" w:rsidRDefault="005C2907" w:rsidP="005C2907">
            <w:pPr>
              <w:pStyle w:val="affff6"/>
              <w:ind w:firstLine="0"/>
              <w:rPr>
                <w:sz w:val="24"/>
                <w:szCs w:val="24"/>
              </w:rPr>
            </w:pPr>
            <w:r w:rsidRPr="008255E9">
              <w:rPr>
                <w:sz w:val="24"/>
                <w:szCs w:val="24"/>
              </w:rPr>
              <w:t xml:space="preserve">ИС </w:t>
            </w:r>
          </w:p>
        </w:tc>
        <w:tc>
          <w:tcPr>
            <w:tcW w:w="283" w:type="dxa"/>
          </w:tcPr>
          <w:p w14:paraId="670A0AAD"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07488A42" w14:textId="77777777" w:rsidR="005C2907" w:rsidRPr="008255E9" w:rsidRDefault="005C2907" w:rsidP="005C2907">
            <w:pPr>
              <w:pStyle w:val="affff6"/>
              <w:ind w:firstLine="0"/>
              <w:rPr>
                <w:sz w:val="24"/>
                <w:szCs w:val="24"/>
              </w:rPr>
            </w:pPr>
            <w:r w:rsidRPr="008255E9">
              <w:rPr>
                <w:sz w:val="24"/>
                <w:szCs w:val="24"/>
              </w:rPr>
              <w:t>информационная система;</w:t>
            </w:r>
          </w:p>
        </w:tc>
      </w:tr>
      <w:tr w:rsidR="005C2907" w:rsidRPr="008255E9" w14:paraId="52DB3607" w14:textId="77777777" w:rsidTr="005C2907">
        <w:tc>
          <w:tcPr>
            <w:tcW w:w="2093" w:type="dxa"/>
          </w:tcPr>
          <w:p w14:paraId="0981FE15" w14:textId="77777777" w:rsidR="005C2907" w:rsidRPr="008255E9" w:rsidRDefault="005C2907" w:rsidP="005C2907">
            <w:pPr>
              <w:pStyle w:val="affff6"/>
              <w:ind w:firstLine="0"/>
              <w:rPr>
                <w:sz w:val="24"/>
                <w:szCs w:val="24"/>
              </w:rPr>
            </w:pPr>
            <w:r w:rsidRPr="008255E9">
              <w:rPr>
                <w:sz w:val="24"/>
                <w:szCs w:val="24"/>
              </w:rPr>
              <w:t>Личный кабинет</w:t>
            </w:r>
          </w:p>
        </w:tc>
        <w:tc>
          <w:tcPr>
            <w:tcW w:w="283" w:type="dxa"/>
          </w:tcPr>
          <w:p w14:paraId="5AFD21E0"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3C097BB2" w14:textId="5D57E499" w:rsidR="005C2907" w:rsidRPr="008255E9" w:rsidRDefault="005C2907" w:rsidP="002B4091">
            <w:pPr>
              <w:pStyle w:val="affff6"/>
              <w:ind w:firstLine="0"/>
              <w:rPr>
                <w:sz w:val="24"/>
                <w:szCs w:val="24"/>
              </w:rPr>
            </w:pPr>
            <w:r w:rsidRPr="008255E9">
              <w:rPr>
                <w:sz w:val="24"/>
                <w:szCs w:val="24"/>
              </w:rPr>
              <w:t xml:space="preserve">сервис РПГУ, позволяющий Заявителю получать информацию о ходе обработки </w:t>
            </w:r>
            <w:r w:rsidR="002B4091" w:rsidRPr="008255E9">
              <w:rPr>
                <w:sz w:val="24"/>
                <w:szCs w:val="24"/>
              </w:rPr>
              <w:t xml:space="preserve">заявлений, </w:t>
            </w:r>
            <w:r w:rsidRPr="008255E9">
              <w:rPr>
                <w:sz w:val="24"/>
                <w:szCs w:val="24"/>
              </w:rPr>
              <w:t>поданных посредством РПГУ;</w:t>
            </w:r>
          </w:p>
        </w:tc>
      </w:tr>
      <w:tr w:rsidR="005C2907" w:rsidRPr="008255E9" w14:paraId="2ED7C799" w14:textId="77777777" w:rsidTr="005C2907">
        <w:tc>
          <w:tcPr>
            <w:tcW w:w="2093" w:type="dxa"/>
          </w:tcPr>
          <w:p w14:paraId="3EB486A1" w14:textId="77777777" w:rsidR="005C2907" w:rsidRPr="008255E9" w:rsidRDefault="005C2907" w:rsidP="005C2907">
            <w:pPr>
              <w:pStyle w:val="affff6"/>
              <w:ind w:firstLine="0"/>
              <w:rPr>
                <w:sz w:val="24"/>
                <w:szCs w:val="24"/>
              </w:rPr>
            </w:pPr>
            <w:r w:rsidRPr="008255E9">
              <w:rPr>
                <w:sz w:val="24"/>
                <w:szCs w:val="24"/>
              </w:rPr>
              <w:t xml:space="preserve">ЕИС ОУ </w:t>
            </w:r>
          </w:p>
        </w:tc>
        <w:tc>
          <w:tcPr>
            <w:tcW w:w="283" w:type="dxa"/>
          </w:tcPr>
          <w:p w14:paraId="2E9DB165"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72AB4089" w14:textId="77777777" w:rsidR="005C2907" w:rsidRPr="008255E9" w:rsidRDefault="005C2907" w:rsidP="005C2907">
            <w:pPr>
              <w:pStyle w:val="affff6"/>
              <w:ind w:firstLine="0"/>
              <w:rPr>
                <w:sz w:val="24"/>
                <w:szCs w:val="24"/>
              </w:rPr>
            </w:pPr>
            <w:r w:rsidRPr="008255E9">
              <w:rPr>
                <w:sz w:val="24"/>
                <w:szCs w:val="24"/>
              </w:rPr>
              <w:t>единая информационная система оказания государственных и муниципальных услуг Московской области;</w:t>
            </w:r>
          </w:p>
        </w:tc>
      </w:tr>
      <w:tr w:rsidR="005C2907" w:rsidRPr="008255E9" w14:paraId="626F8B23" w14:textId="77777777" w:rsidTr="005C2907">
        <w:tc>
          <w:tcPr>
            <w:tcW w:w="2093" w:type="dxa"/>
          </w:tcPr>
          <w:p w14:paraId="27110DC7" w14:textId="77777777" w:rsidR="005C2907" w:rsidRPr="008255E9" w:rsidRDefault="005C2907" w:rsidP="005C2907">
            <w:pPr>
              <w:pStyle w:val="affff6"/>
              <w:ind w:firstLine="0"/>
              <w:rPr>
                <w:sz w:val="24"/>
                <w:szCs w:val="24"/>
              </w:rPr>
            </w:pPr>
            <w:r w:rsidRPr="008255E9">
              <w:rPr>
                <w:sz w:val="24"/>
                <w:szCs w:val="24"/>
              </w:rPr>
              <w:t xml:space="preserve">ЕСИА </w:t>
            </w:r>
          </w:p>
        </w:tc>
        <w:tc>
          <w:tcPr>
            <w:tcW w:w="283" w:type="dxa"/>
          </w:tcPr>
          <w:p w14:paraId="544A52EC"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425C1A73" w14:textId="77777777" w:rsidR="005C2907" w:rsidRPr="008255E9" w:rsidRDefault="005C2907" w:rsidP="005C2907">
            <w:pPr>
              <w:pStyle w:val="affff6"/>
              <w:ind w:firstLine="0"/>
              <w:rPr>
                <w:sz w:val="24"/>
                <w:szCs w:val="24"/>
              </w:rPr>
            </w:pPr>
            <w:r w:rsidRPr="008255E9">
              <w:rPr>
                <w:sz w:val="24"/>
                <w:szCs w:val="24"/>
              </w:rPr>
              <w:t>федеральная государственная информационная система «Единая система идентификац</w:t>
            </w:r>
            <w:proofErr w:type="gramStart"/>
            <w:r w:rsidRPr="008255E9">
              <w:rPr>
                <w:sz w:val="24"/>
                <w:szCs w:val="24"/>
              </w:rPr>
              <w:t>ии и ау</w:t>
            </w:r>
            <w:proofErr w:type="gramEnd"/>
            <w:r w:rsidRPr="008255E9">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5C2907" w:rsidRPr="008255E9" w14:paraId="273A231C" w14:textId="77777777" w:rsidTr="005C2907">
        <w:tc>
          <w:tcPr>
            <w:tcW w:w="2093" w:type="dxa"/>
          </w:tcPr>
          <w:p w14:paraId="6C39A3FD" w14:textId="77777777" w:rsidR="005C2907" w:rsidRPr="008255E9" w:rsidRDefault="005C2907" w:rsidP="005C2907">
            <w:pPr>
              <w:pStyle w:val="affff6"/>
              <w:ind w:firstLine="0"/>
              <w:rPr>
                <w:sz w:val="24"/>
                <w:szCs w:val="24"/>
              </w:rPr>
            </w:pPr>
            <w:r w:rsidRPr="008255E9">
              <w:rPr>
                <w:sz w:val="24"/>
                <w:szCs w:val="24"/>
              </w:rPr>
              <w:t xml:space="preserve">АИС МФЦ </w:t>
            </w:r>
          </w:p>
        </w:tc>
        <w:tc>
          <w:tcPr>
            <w:tcW w:w="283" w:type="dxa"/>
          </w:tcPr>
          <w:p w14:paraId="7A551EC9"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2E8B0B38" w14:textId="77777777" w:rsidR="005C2907" w:rsidRPr="008255E9" w:rsidRDefault="005C2907" w:rsidP="005C2907">
            <w:pPr>
              <w:pStyle w:val="affff6"/>
              <w:ind w:firstLine="0"/>
              <w:rPr>
                <w:sz w:val="24"/>
                <w:szCs w:val="24"/>
              </w:rPr>
            </w:pPr>
            <w:r w:rsidRPr="008255E9">
              <w:rPr>
                <w:sz w:val="24"/>
                <w:szCs w:val="24"/>
              </w:rPr>
              <w:t>Автоматизированная информационная система управления деятельностью многофункционального центра;</w:t>
            </w:r>
          </w:p>
        </w:tc>
      </w:tr>
      <w:tr w:rsidR="005C2907" w:rsidRPr="008255E9" w14:paraId="383C4688" w14:textId="77777777" w:rsidTr="005C2907">
        <w:tc>
          <w:tcPr>
            <w:tcW w:w="2093" w:type="dxa"/>
          </w:tcPr>
          <w:p w14:paraId="7C61B2C0" w14:textId="77777777" w:rsidR="005C2907" w:rsidRPr="008255E9" w:rsidRDefault="005C2907" w:rsidP="005C2907">
            <w:pPr>
              <w:pStyle w:val="affff6"/>
              <w:ind w:firstLine="0"/>
              <w:rPr>
                <w:sz w:val="24"/>
                <w:szCs w:val="24"/>
              </w:rPr>
            </w:pPr>
            <w:r w:rsidRPr="008255E9">
              <w:rPr>
                <w:sz w:val="24"/>
                <w:szCs w:val="24"/>
              </w:rPr>
              <w:t xml:space="preserve">РГИС </w:t>
            </w:r>
          </w:p>
        </w:tc>
        <w:tc>
          <w:tcPr>
            <w:tcW w:w="283" w:type="dxa"/>
          </w:tcPr>
          <w:p w14:paraId="4B1357D3"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401D1F08" w14:textId="77777777" w:rsidR="005C2907" w:rsidRPr="008255E9" w:rsidRDefault="005C2907" w:rsidP="005C2907">
            <w:pPr>
              <w:pStyle w:val="affff6"/>
              <w:ind w:firstLine="0"/>
              <w:rPr>
                <w:sz w:val="24"/>
                <w:szCs w:val="24"/>
              </w:rPr>
            </w:pPr>
            <w:r w:rsidRPr="008255E9">
              <w:rPr>
                <w:sz w:val="24"/>
                <w:szCs w:val="24"/>
              </w:rPr>
              <w:t xml:space="preserve">Региональная географическая информационная система для обеспечения деятельности органов государственной власти и местного </w:t>
            </w:r>
            <w:r w:rsidRPr="008255E9">
              <w:rPr>
                <w:sz w:val="24"/>
                <w:szCs w:val="24"/>
              </w:rPr>
              <w:lastRenderedPageBreak/>
              <w:t>самоуправления Московской области;</w:t>
            </w:r>
          </w:p>
        </w:tc>
      </w:tr>
      <w:tr w:rsidR="005C2907" w:rsidRPr="008255E9" w14:paraId="5DBFC83E" w14:textId="77777777" w:rsidTr="005C2907">
        <w:tc>
          <w:tcPr>
            <w:tcW w:w="2093" w:type="dxa"/>
          </w:tcPr>
          <w:p w14:paraId="7B6A93F6" w14:textId="77777777" w:rsidR="005C2907" w:rsidRPr="008255E9" w:rsidRDefault="005C2907" w:rsidP="005C2907">
            <w:pPr>
              <w:pStyle w:val="affff6"/>
              <w:ind w:firstLine="0"/>
              <w:rPr>
                <w:sz w:val="24"/>
                <w:szCs w:val="24"/>
              </w:rPr>
            </w:pPr>
            <w:r w:rsidRPr="008255E9">
              <w:rPr>
                <w:sz w:val="24"/>
                <w:szCs w:val="24"/>
              </w:rPr>
              <w:lastRenderedPageBreak/>
              <w:t xml:space="preserve">СНИЛС </w:t>
            </w:r>
          </w:p>
        </w:tc>
        <w:tc>
          <w:tcPr>
            <w:tcW w:w="283" w:type="dxa"/>
          </w:tcPr>
          <w:p w14:paraId="42BB4C4A"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266A7964" w14:textId="77777777" w:rsidR="005C2907" w:rsidRPr="008255E9" w:rsidRDefault="005C2907" w:rsidP="005C2907">
            <w:pPr>
              <w:pStyle w:val="affff6"/>
              <w:ind w:firstLine="0"/>
              <w:rPr>
                <w:sz w:val="24"/>
                <w:szCs w:val="24"/>
              </w:rPr>
            </w:pPr>
            <w:r w:rsidRPr="008255E9">
              <w:rPr>
                <w:sz w:val="24"/>
                <w:szCs w:val="24"/>
              </w:rPr>
              <w:t>страховой номер индивидуального лицевого счёта;</w:t>
            </w:r>
          </w:p>
        </w:tc>
      </w:tr>
      <w:tr w:rsidR="005C2907" w:rsidRPr="008255E9" w14:paraId="5506AA69" w14:textId="77777777" w:rsidTr="005C2907">
        <w:tc>
          <w:tcPr>
            <w:tcW w:w="2093" w:type="dxa"/>
          </w:tcPr>
          <w:p w14:paraId="2171E757" w14:textId="77777777" w:rsidR="005C2907" w:rsidRPr="008255E9" w:rsidRDefault="005C2907" w:rsidP="005C2907">
            <w:pPr>
              <w:pStyle w:val="affff6"/>
              <w:ind w:firstLine="0"/>
              <w:rPr>
                <w:sz w:val="24"/>
                <w:szCs w:val="24"/>
              </w:rPr>
            </w:pPr>
            <w:r w:rsidRPr="008255E9">
              <w:rPr>
                <w:sz w:val="24"/>
                <w:szCs w:val="24"/>
              </w:rPr>
              <w:t xml:space="preserve">Удостоверяющий центр </w:t>
            </w:r>
          </w:p>
        </w:tc>
        <w:tc>
          <w:tcPr>
            <w:tcW w:w="283" w:type="dxa"/>
          </w:tcPr>
          <w:p w14:paraId="29C4AEE7"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79769387" w14:textId="77777777" w:rsidR="005C2907" w:rsidRPr="008255E9" w:rsidRDefault="005C2907" w:rsidP="005C2907">
            <w:pPr>
              <w:pStyle w:val="affff6"/>
              <w:ind w:firstLine="0"/>
              <w:rPr>
                <w:sz w:val="24"/>
                <w:szCs w:val="24"/>
              </w:rPr>
            </w:pPr>
            <w:r w:rsidRPr="008255E9">
              <w:rPr>
                <w:sz w:val="24"/>
                <w:szCs w:val="24"/>
              </w:rPr>
              <w:t>удостоверяющий центр, аккредитованный Министерством связи и массовых коммуникаций Российской Федерации.</w:t>
            </w:r>
          </w:p>
        </w:tc>
      </w:tr>
      <w:tr w:rsidR="005C2907" w:rsidRPr="008255E9" w14:paraId="57E1D05A" w14:textId="77777777" w:rsidTr="005C2907">
        <w:tc>
          <w:tcPr>
            <w:tcW w:w="2093" w:type="dxa"/>
          </w:tcPr>
          <w:p w14:paraId="7BC46E75" w14:textId="77777777" w:rsidR="005C2907" w:rsidRPr="008255E9" w:rsidRDefault="005C2907" w:rsidP="005C2907">
            <w:pPr>
              <w:pStyle w:val="affff6"/>
              <w:ind w:firstLine="0"/>
              <w:rPr>
                <w:sz w:val="24"/>
                <w:szCs w:val="24"/>
              </w:rPr>
            </w:pPr>
            <w:r w:rsidRPr="008255E9">
              <w:rPr>
                <w:sz w:val="24"/>
                <w:szCs w:val="24"/>
              </w:rPr>
              <w:t xml:space="preserve">ЭЦП </w:t>
            </w:r>
          </w:p>
        </w:tc>
        <w:tc>
          <w:tcPr>
            <w:tcW w:w="283" w:type="dxa"/>
          </w:tcPr>
          <w:p w14:paraId="39CE896C"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437AC4EF" w14:textId="77777777" w:rsidR="005C2907" w:rsidRPr="008255E9" w:rsidRDefault="005C2907" w:rsidP="005C2907">
            <w:pPr>
              <w:pStyle w:val="affff6"/>
              <w:ind w:firstLine="0"/>
              <w:rPr>
                <w:sz w:val="24"/>
                <w:szCs w:val="24"/>
              </w:rPr>
            </w:pPr>
            <w:r w:rsidRPr="008255E9">
              <w:rPr>
                <w:sz w:val="24"/>
                <w:szCs w:val="24"/>
              </w:rPr>
              <w:t>электронная цифровая подпись, выданная Удостоверяющим центром;</w:t>
            </w:r>
          </w:p>
        </w:tc>
      </w:tr>
      <w:tr w:rsidR="005C2907" w:rsidRPr="008255E9" w14:paraId="6890CE02" w14:textId="77777777" w:rsidTr="005C2907">
        <w:tc>
          <w:tcPr>
            <w:tcW w:w="2093" w:type="dxa"/>
          </w:tcPr>
          <w:p w14:paraId="0D02EA22" w14:textId="77777777" w:rsidR="005C2907" w:rsidRPr="008255E9" w:rsidRDefault="005C2907" w:rsidP="005C2907">
            <w:pPr>
              <w:pStyle w:val="affff6"/>
              <w:ind w:firstLine="0"/>
              <w:rPr>
                <w:sz w:val="24"/>
                <w:szCs w:val="24"/>
              </w:rPr>
            </w:pPr>
            <w:r w:rsidRPr="008255E9">
              <w:rPr>
                <w:sz w:val="24"/>
                <w:szCs w:val="24"/>
              </w:rPr>
              <w:t xml:space="preserve">Файл документа </w:t>
            </w:r>
          </w:p>
        </w:tc>
        <w:tc>
          <w:tcPr>
            <w:tcW w:w="283" w:type="dxa"/>
          </w:tcPr>
          <w:p w14:paraId="43DCE13C" w14:textId="77777777" w:rsidR="005C2907" w:rsidRPr="008255E9" w:rsidRDefault="005C2907" w:rsidP="005C2907">
            <w:pPr>
              <w:pStyle w:val="affff6"/>
              <w:ind w:firstLine="0"/>
              <w:rPr>
                <w:sz w:val="24"/>
                <w:szCs w:val="24"/>
              </w:rPr>
            </w:pPr>
            <w:r w:rsidRPr="008255E9">
              <w:rPr>
                <w:sz w:val="24"/>
                <w:szCs w:val="24"/>
              </w:rPr>
              <w:t>–</w:t>
            </w:r>
          </w:p>
        </w:tc>
        <w:tc>
          <w:tcPr>
            <w:tcW w:w="7761" w:type="dxa"/>
          </w:tcPr>
          <w:p w14:paraId="0BB98E32" w14:textId="77777777" w:rsidR="005C2907" w:rsidRPr="008255E9" w:rsidRDefault="005C2907" w:rsidP="005C2907">
            <w:pPr>
              <w:pStyle w:val="affff6"/>
              <w:ind w:firstLine="0"/>
              <w:rPr>
                <w:sz w:val="24"/>
                <w:szCs w:val="24"/>
              </w:rPr>
            </w:pPr>
            <w:r w:rsidRPr="008255E9">
              <w:rPr>
                <w:sz w:val="24"/>
                <w:szCs w:val="24"/>
              </w:rPr>
              <w:t>электронный образ документа, полученный путем сканирования документа в бумажной форме.</w:t>
            </w:r>
          </w:p>
        </w:tc>
      </w:tr>
    </w:tbl>
    <w:p w14:paraId="66DE72E9" w14:textId="77777777" w:rsidR="005C2907" w:rsidRPr="008255E9" w:rsidRDefault="005C2907" w:rsidP="009718FD">
      <w:pPr>
        <w:pStyle w:val="1-"/>
        <w:outlineLvl w:val="9"/>
        <w:rPr>
          <w:sz w:val="24"/>
          <w:szCs w:val="24"/>
          <w:lang w:val="ru-RU"/>
        </w:rPr>
      </w:pPr>
    </w:p>
    <w:p w14:paraId="0441F2FF" w14:textId="77777777" w:rsidR="00202264" w:rsidRPr="008255E9" w:rsidRDefault="00202264">
      <w:pPr>
        <w:spacing w:after="0" w:line="240" w:lineRule="auto"/>
        <w:rPr>
          <w:rFonts w:ascii="Times New Roman" w:eastAsia="Times New Roman" w:hAnsi="Times New Roman"/>
          <w:b/>
          <w:bCs/>
          <w:iCs/>
          <w:sz w:val="24"/>
          <w:szCs w:val="24"/>
          <w:lang w:val="x-none" w:eastAsia="ru-RU"/>
        </w:rPr>
      </w:pPr>
      <w:r w:rsidRPr="008255E9">
        <w:rPr>
          <w:rFonts w:ascii="Times New Roman" w:hAnsi="Times New Roman"/>
          <w:sz w:val="24"/>
          <w:szCs w:val="24"/>
        </w:rPr>
        <w:br w:type="page"/>
      </w:r>
    </w:p>
    <w:p w14:paraId="670AC372" w14:textId="3F0015D1" w:rsidR="00202264" w:rsidRPr="008255E9" w:rsidRDefault="00202264" w:rsidP="00202264">
      <w:pPr>
        <w:pStyle w:val="1-"/>
        <w:rPr>
          <w:sz w:val="24"/>
          <w:szCs w:val="24"/>
        </w:rPr>
      </w:pPr>
      <w:bookmarkStart w:id="194" w:name="_Ref437966912"/>
      <w:bookmarkStart w:id="195" w:name="_Ref437728886"/>
      <w:bookmarkStart w:id="196" w:name="_Ref437728890"/>
      <w:bookmarkStart w:id="197" w:name="_Ref437728891"/>
      <w:bookmarkStart w:id="198" w:name="_Ref437728892"/>
      <w:bookmarkStart w:id="199" w:name="_Ref437728900"/>
      <w:bookmarkStart w:id="200" w:name="_Ref437728907"/>
      <w:bookmarkStart w:id="201" w:name="_Ref437729729"/>
      <w:bookmarkStart w:id="202" w:name="_Ref437729738"/>
      <w:bookmarkStart w:id="203" w:name="_Toc437973323"/>
      <w:bookmarkStart w:id="204" w:name="_Toc438110065"/>
      <w:bookmarkStart w:id="205" w:name="_Toc438376277"/>
      <w:bookmarkStart w:id="206" w:name="_Toc441496568"/>
      <w:r w:rsidRPr="008255E9">
        <w:rPr>
          <w:sz w:val="24"/>
          <w:szCs w:val="24"/>
        </w:rPr>
        <w:lastRenderedPageBreak/>
        <w:t xml:space="preserve">Приложение № </w:t>
      </w:r>
      <w:bookmarkStart w:id="207" w:name="Приложение10"/>
      <w:r w:rsidR="003018CF" w:rsidRPr="008255E9">
        <w:rPr>
          <w:noProof/>
          <w:sz w:val="24"/>
          <w:szCs w:val="24"/>
        </w:rPr>
        <w:t>2</w:t>
      </w:r>
      <w:bookmarkEnd w:id="194"/>
      <w:bookmarkEnd w:id="207"/>
      <w:r w:rsidRPr="008255E9">
        <w:rPr>
          <w:sz w:val="24"/>
          <w:szCs w:val="24"/>
        </w:rPr>
        <w:t>. Требования к порядку информирования</w:t>
      </w:r>
      <w:bookmarkEnd w:id="195"/>
      <w:bookmarkEnd w:id="196"/>
      <w:bookmarkEnd w:id="197"/>
      <w:bookmarkEnd w:id="198"/>
      <w:bookmarkEnd w:id="199"/>
      <w:bookmarkEnd w:id="200"/>
      <w:bookmarkEnd w:id="201"/>
      <w:bookmarkEnd w:id="202"/>
      <w:r w:rsidRPr="008255E9">
        <w:rPr>
          <w:sz w:val="24"/>
          <w:szCs w:val="24"/>
        </w:rPr>
        <w:t xml:space="preserve"> о порядке предоставления Услуги</w:t>
      </w:r>
      <w:bookmarkEnd w:id="203"/>
      <w:bookmarkEnd w:id="204"/>
      <w:bookmarkEnd w:id="205"/>
      <w:bookmarkEnd w:id="206"/>
    </w:p>
    <w:p w14:paraId="22F8CC2D" w14:textId="02E454BC" w:rsidR="00202264" w:rsidRPr="008255E9" w:rsidRDefault="001F24F9" w:rsidP="00202264">
      <w:pPr>
        <w:pStyle w:val="1"/>
        <w:rPr>
          <w:sz w:val="24"/>
          <w:szCs w:val="24"/>
        </w:rPr>
      </w:pPr>
      <w:r>
        <w:rPr>
          <w:sz w:val="24"/>
          <w:szCs w:val="24"/>
        </w:rPr>
        <w:t>График работы</w:t>
      </w:r>
      <w:r w:rsidR="00202264" w:rsidRPr="008255E9">
        <w:rPr>
          <w:sz w:val="24"/>
          <w:szCs w:val="24"/>
        </w:rPr>
        <w:t xml:space="preserve"> </w:t>
      </w:r>
      <w:r w:rsidR="00AD5D46" w:rsidRPr="008255E9">
        <w:rPr>
          <w:sz w:val="24"/>
          <w:szCs w:val="24"/>
        </w:rPr>
        <w:t>Главного управления</w:t>
      </w:r>
      <w:r w:rsidR="00202264" w:rsidRPr="008255E9">
        <w:rPr>
          <w:sz w:val="24"/>
          <w:szCs w:val="24"/>
        </w:rPr>
        <w:t xml:space="preserve"> и их контактные телефоны приведены в Приложении № </w:t>
      </w:r>
      <w:r w:rsidR="003018CF" w:rsidRPr="008255E9">
        <w:rPr>
          <w:noProof/>
          <w:sz w:val="24"/>
          <w:szCs w:val="24"/>
        </w:rPr>
        <w:t>7</w:t>
      </w:r>
      <w:r w:rsidR="00202264" w:rsidRPr="008255E9">
        <w:rPr>
          <w:sz w:val="24"/>
          <w:szCs w:val="24"/>
        </w:rPr>
        <w:t xml:space="preserve"> к Регламенту. </w:t>
      </w:r>
    </w:p>
    <w:p w14:paraId="3DBD9312" w14:textId="77777777" w:rsidR="00202264" w:rsidRPr="008255E9" w:rsidRDefault="00202264" w:rsidP="00202264">
      <w:pPr>
        <w:pStyle w:val="1"/>
        <w:rPr>
          <w:sz w:val="24"/>
          <w:szCs w:val="24"/>
        </w:rPr>
      </w:pPr>
      <w:r w:rsidRPr="008255E9">
        <w:rPr>
          <w:sz w:val="24"/>
          <w:szCs w:val="24"/>
        </w:rPr>
        <w:t>Информация об оказании Услуги размещается в электронном виде:</w:t>
      </w:r>
    </w:p>
    <w:p w14:paraId="580BA2E3" w14:textId="726977B2" w:rsidR="00202264" w:rsidRPr="001F24F9" w:rsidRDefault="00202264" w:rsidP="001F24F9">
      <w:pPr>
        <w:pStyle w:val="a"/>
        <w:numPr>
          <w:ilvl w:val="0"/>
          <w:numId w:val="24"/>
        </w:numPr>
        <w:rPr>
          <w:sz w:val="24"/>
          <w:szCs w:val="24"/>
        </w:rPr>
      </w:pPr>
      <w:r w:rsidRPr="008255E9">
        <w:rPr>
          <w:sz w:val="24"/>
          <w:szCs w:val="24"/>
        </w:rPr>
        <w:t xml:space="preserve">на официальном сайте </w:t>
      </w:r>
      <w:r w:rsidR="00AD5D46" w:rsidRPr="008255E9">
        <w:rPr>
          <w:sz w:val="24"/>
          <w:szCs w:val="24"/>
        </w:rPr>
        <w:t>Главного управления</w:t>
      </w:r>
      <w:r w:rsidRPr="008255E9">
        <w:rPr>
          <w:sz w:val="24"/>
          <w:szCs w:val="24"/>
        </w:rPr>
        <w:t xml:space="preserve"> - </w:t>
      </w:r>
      <w:r w:rsidR="00AD5D46" w:rsidRPr="008255E9">
        <w:rPr>
          <w:sz w:val="24"/>
          <w:szCs w:val="24"/>
        </w:rPr>
        <w:t>http://guv.mosreg.ru.</w:t>
      </w:r>
      <w:r w:rsidR="001F24F9">
        <w:rPr>
          <w:sz w:val="24"/>
          <w:szCs w:val="24"/>
        </w:rPr>
        <w:t>;</w:t>
      </w:r>
    </w:p>
    <w:p w14:paraId="5174C6EA" w14:textId="77777777" w:rsidR="00202264" w:rsidRPr="008255E9" w:rsidRDefault="00202264" w:rsidP="00E50F73">
      <w:pPr>
        <w:pStyle w:val="a"/>
        <w:numPr>
          <w:ilvl w:val="0"/>
          <w:numId w:val="24"/>
        </w:numPr>
        <w:rPr>
          <w:sz w:val="24"/>
          <w:szCs w:val="24"/>
        </w:rPr>
      </w:pPr>
      <w:r w:rsidRPr="008255E9">
        <w:rPr>
          <w:sz w:val="24"/>
          <w:szCs w:val="24"/>
        </w:rPr>
        <w:t xml:space="preserve">на порталах </w:t>
      </w:r>
      <w:proofErr w:type="spellStart"/>
      <w:r w:rsidRPr="008255E9">
        <w:rPr>
          <w:sz w:val="24"/>
          <w:szCs w:val="24"/>
          <w:lang w:val="en-US"/>
        </w:rPr>
        <w:t>uslugi</w:t>
      </w:r>
      <w:proofErr w:type="spellEnd"/>
      <w:r w:rsidRPr="008255E9">
        <w:rPr>
          <w:sz w:val="24"/>
          <w:szCs w:val="24"/>
        </w:rPr>
        <w:t>.</w:t>
      </w:r>
      <w:proofErr w:type="spellStart"/>
      <w:r w:rsidRPr="008255E9">
        <w:rPr>
          <w:sz w:val="24"/>
          <w:szCs w:val="24"/>
          <w:lang w:val="en-US"/>
        </w:rPr>
        <w:t>mosreg</w:t>
      </w:r>
      <w:proofErr w:type="spellEnd"/>
      <w:r w:rsidRPr="008255E9">
        <w:rPr>
          <w:sz w:val="24"/>
          <w:szCs w:val="24"/>
        </w:rPr>
        <w:t>.</w:t>
      </w:r>
      <w:proofErr w:type="spellStart"/>
      <w:r w:rsidRPr="008255E9">
        <w:rPr>
          <w:sz w:val="24"/>
          <w:szCs w:val="24"/>
          <w:lang w:val="en-US"/>
        </w:rPr>
        <w:t>ru</w:t>
      </w:r>
      <w:proofErr w:type="spellEnd"/>
      <w:r w:rsidRPr="008255E9">
        <w:rPr>
          <w:sz w:val="24"/>
          <w:szCs w:val="24"/>
        </w:rPr>
        <w:t xml:space="preserve">, </w:t>
      </w:r>
      <w:proofErr w:type="spellStart"/>
      <w:r w:rsidRPr="008255E9">
        <w:rPr>
          <w:sz w:val="24"/>
          <w:szCs w:val="24"/>
          <w:lang w:val="en-US"/>
        </w:rPr>
        <w:t>gosuslugi</w:t>
      </w:r>
      <w:proofErr w:type="spellEnd"/>
      <w:r w:rsidRPr="008255E9">
        <w:rPr>
          <w:sz w:val="24"/>
          <w:szCs w:val="24"/>
        </w:rPr>
        <w:t>.</w:t>
      </w:r>
      <w:proofErr w:type="spellStart"/>
      <w:r w:rsidRPr="008255E9">
        <w:rPr>
          <w:sz w:val="24"/>
          <w:szCs w:val="24"/>
          <w:lang w:val="en-US"/>
        </w:rPr>
        <w:t>ru</w:t>
      </w:r>
      <w:proofErr w:type="spellEnd"/>
      <w:r w:rsidRPr="008255E9">
        <w:rPr>
          <w:sz w:val="24"/>
          <w:szCs w:val="24"/>
        </w:rPr>
        <w:t xml:space="preserve"> на страницах, посвященных Услуге.</w:t>
      </w:r>
    </w:p>
    <w:p w14:paraId="07FFE0CB" w14:textId="77777777" w:rsidR="00202264" w:rsidRPr="008255E9" w:rsidRDefault="00202264" w:rsidP="00202264">
      <w:pPr>
        <w:pStyle w:val="1"/>
        <w:rPr>
          <w:sz w:val="24"/>
          <w:szCs w:val="24"/>
        </w:rPr>
      </w:pPr>
      <w:r w:rsidRPr="008255E9">
        <w:rPr>
          <w:sz w:val="24"/>
          <w:szCs w:val="24"/>
        </w:rPr>
        <w:t>Размещенная в электронном виде информация об оказании Услуги должна включать в себя:</w:t>
      </w:r>
    </w:p>
    <w:p w14:paraId="7E5F80CB" w14:textId="46B3DF99" w:rsidR="00202264" w:rsidRPr="008255E9" w:rsidRDefault="00202264" w:rsidP="00E50F73">
      <w:pPr>
        <w:pStyle w:val="a"/>
        <w:numPr>
          <w:ilvl w:val="0"/>
          <w:numId w:val="25"/>
        </w:numPr>
        <w:rPr>
          <w:sz w:val="24"/>
          <w:szCs w:val="24"/>
        </w:rPr>
      </w:pPr>
      <w:r w:rsidRPr="008255E9">
        <w:rPr>
          <w:sz w:val="24"/>
          <w:szCs w:val="24"/>
        </w:rPr>
        <w:t xml:space="preserve">наименование, почтовые адреса, справочные номера телефонов, адреса электронной почты, адреса сайтов </w:t>
      </w:r>
      <w:r w:rsidR="00AD5D46" w:rsidRPr="008255E9">
        <w:rPr>
          <w:sz w:val="24"/>
          <w:szCs w:val="24"/>
        </w:rPr>
        <w:t>Главного управления</w:t>
      </w:r>
      <w:r w:rsidRPr="008255E9">
        <w:rPr>
          <w:sz w:val="24"/>
          <w:szCs w:val="24"/>
        </w:rPr>
        <w:t>;</w:t>
      </w:r>
    </w:p>
    <w:p w14:paraId="30DCDCAA" w14:textId="6DD7985A" w:rsidR="00202264" w:rsidRPr="008255E9" w:rsidRDefault="00202264" w:rsidP="00E50F73">
      <w:pPr>
        <w:pStyle w:val="a"/>
        <w:numPr>
          <w:ilvl w:val="0"/>
          <w:numId w:val="25"/>
        </w:numPr>
        <w:rPr>
          <w:sz w:val="24"/>
          <w:szCs w:val="24"/>
        </w:rPr>
      </w:pPr>
      <w:r w:rsidRPr="008255E9">
        <w:rPr>
          <w:sz w:val="24"/>
          <w:szCs w:val="24"/>
        </w:rPr>
        <w:t xml:space="preserve">график работы </w:t>
      </w:r>
      <w:r w:rsidR="00AD5D46" w:rsidRPr="008255E9">
        <w:rPr>
          <w:sz w:val="24"/>
          <w:szCs w:val="24"/>
        </w:rPr>
        <w:t>Главного управления</w:t>
      </w:r>
      <w:r w:rsidRPr="008255E9">
        <w:rPr>
          <w:sz w:val="24"/>
          <w:szCs w:val="24"/>
        </w:rPr>
        <w:t>;</w:t>
      </w:r>
    </w:p>
    <w:p w14:paraId="240A3569" w14:textId="77777777" w:rsidR="00202264" w:rsidRPr="008255E9" w:rsidRDefault="00202264" w:rsidP="00E50F73">
      <w:pPr>
        <w:pStyle w:val="a"/>
        <w:numPr>
          <w:ilvl w:val="0"/>
          <w:numId w:val="25"/>
        </w:numPr>
        <w:rPr>
          <w:sz w:val="24"/>
          <w:szCs w:val="24"/>
        </w:rPr>
      </w:pPr>
      <w:r w:rsidRPr="008255E9">
        <w:rPr>
          <w:sz w:val="24"/>
          <w:szCs w:val="24"/>
        </w:rPr>
        <w:t>требования к заявлению и прилагаемым к нему документам (включая их перечень);</w:t>
      </w:r>
    </w:p>
    <w:p w14:paraId="36AFB3D8" w14:textId="77777777" w:rsidR="00202264" w:rsidRPr="008255E9" w:rsidRDefault="00202264" w:rsidP="00E50F73">
      <w:pPr>
        <w:pStyle w:val="a"/>
        <w:numPr>
          <w:ilvl w:val="0"/>
          <w:numId w:val="25"/>
        </w:numPr>
        <w:rPr>
          <w:sz w:val="24"/>
          <w:szCs w:val="24"/>
        </w:rPr>
      </w:pPr>
      <w:r w:rsidRPr="008255E9">
        <w:rPr>
          <w:sz w:val="24"/>
          <w:szCs w:val="24"/>
        </w:rPr>
        <w:t>выдержки из правовых актов, в части касающейся Услуги;</w:t>
      </w:r>
    </w:p>
    <w:p w14:paraId="0D932FE0" w14:textId="77777777" w:rsidR="00202264" w:rsidRPr="008255E9" w:rsidRDefault="00202264" w:rsidP="00E50F73">
      <w:pPr>
        <w:pStyle w:val="a"/>
        <w:numPr>
          <w:ilvl w:val="0"/>
          <w:numId w:val="25"/>
        </w:numPr>
        <w:rPr>
          <w:sz w:val="24"/>
          <w:szCs w:val="24"/>
        </w:rPr>
      </w:pPr>
      <w:r w:rsidRPr="008255E9">
        <w:rPr>
          <w:sz w:val="24"/>
          <w:szCs w:val="24"/>
        </w:rPr>
        <w:t>текст Регламента;</w:t>
      </w:r>
    </w:p>
    <w:p w14:paraId="62A06603" w14:textId="77777777" w:rsidR="00202264" w:rsidRPr="008255E9" w:rsidRDefault="00202264" w:rsidP="00E50F73">
      <w:pPr>
        <w:pStyle w:val="a"/>
        <w:numPr>
          <w:ilvl w:val="0"/>
          <w:numId w:val="25"/>
        </w:numPr>
        <w:rPr>
          <w:sz w:val="24"/>
          <w:szCs w:val="24"/>
        </w:rPr>
      </w:pPr>
      <w:r w:rsidRPr="008255E9">
        <w:rPr>
          <w:sz w:val="24"/>
          <w:szCs w:val="24"/>
        </w:rPr>
        <w:t xml:space="preserve">краткое описание порядка предоставления Услуги; </w:t>
      </w:r>
    </w:p>
    <w:p w14:paraId="3E765F6D" w14:textId="77777777" w:rsidR="00202264" w:rsidRPr="008255E9" w:rsidRDefault="00202264" w:rsidP="00E50F73">
      <w:pPr>
        <w:pStyle w:val="a"/>
        <w:numPr>
          <w:ilvl w:val="0"/>
          <w:numId w:val="25"/>
        </w:numPr>
        <w:rPr>
          <w:sz w:val="24"/>
          <w:szCs w:val="24"/>
        </w:rPr>
      </w:pPr>
      <w:r w:rsidRPr="008255E9">
        <w:rPr>
          <w:sz w:val="24"/>
          <w:szCs w:val="24"/>
        </w:rPr>
        <w:t>образцы оформления документов, необходимых для получения Услуги, и требования к ним;</w:t>
      </w:r>
    </w:p>
    <w:p w14:paraId="5E37A65F" w14:textId="77777777" w:rsidR="00202264" w:rsidRPr="008255E9" w:rsidRDefault="00202264" w:rsidP="00E50F73">
      <w:pPr>
        <w:pStyle w:val="a"/>
        <w:numPr>
          <w:ilvl w:val="0"/>
          <w:numId w:val="25"/>
        </w:numPr>
        <w:rPr>
          <w:sz w:val="24"/>
          <w:szCs w:val="24"/>
        </w:rPr>
      </w:pPr>
      <w:r w:rsidRPr="008255E9">
        <w:rPr>
          <w:sz w:val="24"/>
          <w:szCs w:val="24"/>
        </w:rPr>
        <w:t>перечень типовых, наиболее актуальных вопросов, относящихся к Услуге, и ответы на них.</w:t>
      </w:r>
    </w:p>
    <w:p w14:paraId="17F6792F" w14:textId="14A10D74" w:rsidR="00202264" w:rsidRPr="008255E9" w:rsidRDefault="00202264" w:rsidP="00202264">
      <w:pPr>
        <w:pStyle w:val="1"/>
        <w:rPr>
          <w:sz w:val="24"/>
          <w:szCs w:val="24"/>
        </w:rPr>
      </w:pPr>
      <w:r w:rsidRPr="008255E9">
        <w:rPr>
          <w:sz w:val="24"/>
          <w:szCs w:val="24"/>
        </w:rPr>
        <w:t>Информация, указанная в пункте 3 настоящего Приложения к Регламенту предостав</w:t>
      </w:r>
      <w:r w:rsidR="001F24F9">
        <w:rPr>
          <w:sz w:val="24"/>
          <w:szCs w:val="24"/>
        </w:rPr>
        <w:t xml:space="preserve">ляется также сотрудниками </w:t>
      </w:r>
      <w:r w:rsidR="00957E5A" w:rsidRPr="008255E9">
        <w:rPr>
          <w:sz w:val="24"/>
          <w:szCs w:val="24"/>
        </w:rPr>
        <w:t xml:space="preserve">ТСП </w:t>
      </w:r>
      <w:r w:rsidRPr="008255E9">
        <w:rPr>
          <w:sz w:val="24"/>
          <w:szCs w:val="24"/>
        </w:rPr>
        <w:t>при обращении Заявителей:</w:t>
      </w:r>
    </w:p>
    <w:p w14:paraId="6593BE6A" w14:textId="77777777" w:rsidR="00202264" w:rsidRPr="008255E9" w:rsidRDefault="00202264" w:rsidP="00E50F73">
      <w:pPr>
        <w:pStyle w:val="a"/>
        <w:numPr>
          <w:ilvl w:val="0"/>
          <w:numId w:val="26"/>
        </w:numPr>
        <w:rPr>
          <w:sz w:val="24"/>
          <w:szCs w:val="24"/>
        </w:rPr>
      </w:pPr>
      <w:r w:rsidRPr="008255E9">
        <w:rPr>
          <w:sz w:val="24"/>
          <w:szCs w:val="24"/>
        </w:rPr>
        <w:t>лично;</w:t>
      </w:r>
    </w:p>
    <w:p w14:paraId="6FFCC724" w14:textId="77777777" w:rsidR="00202264" w:rsidRPr="008255E9" w:rsidRDefault="00202264" w:rsidP="00E50F73">
      <w:pPr>
        <w:pStyle w:val="a"/>
        <w:numPr>
          <w:ilvl w:val="0"/>
          <w:numId w:val="26"/>
        </w:numPr>
        <w:rPr>
          <w:sz w:val="24"/>
          <w:szCs w:val="24"/>
        </w:rPr>
      </w:pPr>
      <w:r w:rsidRPr="008255E9">
        <w:rPr>
          <w:sz w:val="24"/>
          <w:szCs w:val="24"/>
        </w:rPr>
        <w:t>по почте, в том числе электронной;</w:t>
      </w:r>
    </w:p>
    <w:p w14:paraId="4F7099BA" w14:textId="77777777" w:rsidR="00202264" w:rsidRPr="008255E9" w:rsidRDefault="00202264" w:rsidP="00E50F73">
      <w:pPr>
        <w:pStyle w:val="a"/>
        <w:numPr>
          <w:ilvl w:val="0"/>
          <w:numId w:val="26"/>
        </w:numPr>
        <w:rPr>
          <w:sz w:val="24"/>
          <w:szCs w:val="24"/>
        </w:rPr>
      </w:pPr>
      <w:r w:rsidRPr="008255E9">
        <w:rPr>
          <w:sz w:val="24"/>
          <w:szCs w:val="24"/>
        </w:rPr>
        <w:t>по телефонам, указанным в приложении № 1 к Регламенту.</w:t>
      </w:r>
    </w:p>
    <w:p w14:paraId="2DC652C2" w14:textId="2198F2D8" w:rsidR="00202264" w:rsidRPr="008255E9" w:rsidRDefault="00202264" w:rsidP="00202264">
      <w:pPr>
        <w:pStyle w:val="1"/>
        <w:rPr>
          <w:sz w:val="24"/>
          <w:szCs w:val="24"/>
        </w:rPr>
      </w:pPr>
      <w:r w:rsidRPr="008255E9">
        <w:rPr>
          <w:sz w:val="24"/>
          <w:szCs w:val="24"/>
        </w:rPr>
        <w:t>Консультирование по вопросам предост</w:t>
      </w:r>
      <w:r w:rsidR="001F24F9">
        <w:rPr>
          <w:sz w:val="24"/>
          <w:szCs w:val="24"/>
        </w:rPr>
        <w:t>авления Услуги сотрудниками</w:t>
      </w:r>
      <w:r w:rsidRPr="008255E9">
        <w:rPr>
          <w:sz w:val="24"/>
          <w:szCs w:val="24"/>
        </w:rPr>
        <w:t xml:space="preserve"> </w:t>
      </w:r>
      <w:r w:rsidR="00AD5D46" w:rsidRPr="008255E9">
        <w:rPr>
          <w:sz w:val="24"/>
          <w:szCs w:val="24"/>
        </w:rPr>
        <w:t>Главного управления</w:t>
      </w:r>
      <w:r w:rsidRPr="008255E9">
        <w:rPr>
          <w:sz w:val="24"/>
          <w:szCs w:val="24"/>
        </w:rPr>
        <w:t xml:space="preserve"> осуществляется бесплатно.</w:t>
      </w:r>
    </w:p>
    <w:p w14:paraId="2C619C51" w14:textId="77777777" w:rsidR="00202264" w:rsidRPr="008255E9" w:rsidRDefault="00202264" w:rsidP="00202264">
      <w:pPr>
        <w:pStyle w:val="1"/>
        <w:rPr>
          <w:sz w:val="24"/>
          <w:szCs w:val="24"/>
        </w:rPr>
      </w:pPr>
      <w:r w:rsidRPr="008255E9">
        <w:rPr>
          <w:sz w:val="24"/>
          <w:szCs w:val="24"/>
        </w:rPr>
        <w:t>Информирование Заявителей о порядке оказания Услуги осуществляется также по телефону «горячей линии» 8-800-550-50-03.</w:t>
      </w:r>
    </w:p>
    <w:p w14:paraId="37B69FF9" w14:textId="58497F59" w:rsidR="00202264" w:rsidRPr="008255E9" w:rsidRDefault="00202264" w:rsidP="00202264">
      <w:pPr>
        <w:pStyle w:val="1"/>
        <w:rPr>
          <w:sz w:val="24"/>
          <w:szCs w:val="24"/>
        </w:rPr>
      </w:pPr>
      <w:r w:rsidRPr="008255E9">
        <w:rPr>
          <w:sz w:val="24"/>
          <w:szCs w:val="24"/>
        </w:rPr>
        <w:t xml:space="preserve">Информация об оказании услуги размещается в помещениях </w:t>
      </w:r>
      <w:r w:rsidR="00AD5D46" w:rsidRPr="008255E9">
        <w:rPr>
          <w:sz w:val="24"/>
          <w:szCs w:val="24"/>
        </w:rPr>
        <w:t>Главного управления</w:t>
      </w:r>
      <w:r w:rsidRPr="008255E9">
        <w:rPr>
          <w:sz w:val="24"/>
          <w:szCs w:val="24"/>
        </w:rPr>
        <w:t xml:space="preserve">. </w:t>
      </w:r>
    </w:p>
    <w:p w14:paraId="22D75CD3" w14:textId="533D0E4C" w:rsidR="00550A5A" w:rsidRPr="008255E9" w:rsidRDefault="00550A5A">
      <w:pPr>
        <w:spacing w:after="0" w:line="240" w:lineRule="auto"/>
        <w:rPr>
          <w:rFonts w:ascii="Times New Roman" w:hAnsi="Times New Roman"/>
          <w:sz w:val="24"/>
          <w:szCs w:val="24"/>
        </w:rPr>
      </w:pPr>
      <w:r w:rsidRPr="008255E9">
        <w:rPr>
          <w:rFonts w:ascii="Times New Roman" w:hAnsi="Times New Roman"/>
          <w:sz w:val="24"/>
          <w:szCs w:val="24"/>
        </w:rPr>
        <w:br w:type="page"/>
      </w:r>
    </w:p>
    <w:p w14:paraId="53D77B30" w14:textId="655CAB9D" w:rsidR="00CB29CD" w:rsidRPr="008255E9" w:rsidRDefault="00CB29CD" w:rsidP="00CB29CD">
      <w:pPr>
        <w:pStyle w:val="1-"/>
        <w:rPr>
          <w:sz w:val="24"/>
          <w:szCs w:val="24"/>
        </w:rPr>
      </w:pPr>
      <w:bookmarkStart w:id="208" w:name="_Toc441496569"/>
      <w:r w:rsidRPr="008255E9">
        <w:rPr>
          <w:sz w:val="24"/>
          <w:szCs w:val="24"/>
        </w:rPr>
        <w:lastRenderedPageBreak/>
        <w:t xml:space="preserve">Приложение № </w:t>
      </w:r>
      <w:bookmarkStart w:id="209" w:name="Приложение9"/>
      <w:r w:rsidR="003018CF" w:rsidRPr="008255E9">
        <w:rPr>
          <w:noProof/>
          <w:sz w:val="24"/>
          <w:szCs w:val="24"/>
        </w:rPr>
        <w:t>3</w:t>
      </w:r>
      <w:bookmarkEnd w:id="209"/>
      <w:r w:rsidRPr="008255E9">
        <w:rPr>
          <w:sz w:val="24"/>
          <w:szCs w:val="24"/>
        </w:rPr>
        <w:t>. Список нормативных актов, в соответствии с которыми осуществляется оказание Услуги</w:t>
      </w:r>
      <w:bookmarkEnd w:id="208"/>
    </w:p>
    <w:p w14:paraId="0C9DC691" w14:textId="77777777" w:rsidR="00CB29CD" w:rsidRPr="008255E9" w:rsidRDefault="00CB29CD" w:rsidP="00CB29CD">
      <w:pPr>
        <w:pStyle w:val="ConsPlusNormal"/>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 xml:space="preserve">Предоставление Услуги осуществляется в соответствии </w:t>
      </w:r>
      <w:proofErr w:type="gramStart"/>
      <w:r w:rsidRPr="008255E9">
        <w:rPr>
          <w:rFonts w:ascii="Times New Roman" w:hAnsi="Times New Roman" w:cs="Times New Roman"/>
          <w:sz w:val="24"/>
          <w:szCs w:val="24"/>
        </w:rPr>
        <w:t>с</w:t>
      </w:r>
      <w:proofErr w:type="gramEnd"/>
      <w:r w:rsidRPr="008255E9">
        <w:rPr>
          <w:rFonts w:ascii="Times New Roman" w:hAnsi="Times New Roman" w:cs="Times New Roman"/>
          <w:sz w:val="24"/>
          <w:szCs w:val="24"/>
        </w:rPr>
        <w:t xml:space="preserve">: </w:t>
      </w:r>
    </w:p>
    <w:p w14:paraId="7B1E6F17" w14:textId="77777777" w:rsidR="00AD5D46" w:rsidRPr="008255E9" w:rsidRDefault="00CB29CD"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Конституцией Российской Федерации, принятой всенародным голосованием, 12.12.1993 («Российская газета», 25.12.1993, №237);</w:t>
      </w:r>
      <w:bookmarkStart w:id="210" w:name="_Приложение_№_9."/>
      <w:bookmarkEnd w:id="210"/>
    </w:p>
    <w:p w14:paraId="163A48CC" w14:textId="77777777" w:rsidR="00AD5D46" w:rsidRPr="008255E9" w:rsidRDefault="00AD5D46"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Кодексом Российской Федерации об административных правонарушениях;</w:t>
      </w:r>
    </w:p>
    <w:p w14:paraId="1CCF920F" w14:textId="77777777" w:rsidR="00AD5D46" w:rsidRPr="008255E9" w:rsidRDefault="00AD5D46"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14:paraId="5040ADE8" w14:textId="77777777" w:rsidR="00AD5D46" w:rsidRPr="008255E9" w:rsidRDefault="00AD5D46"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Законом Российской Федерации от 14.05.1993 № 4979-1 «О ветеринарии»;</w:t>
      </w:r>
    </w:p>
    <w:p w14:paraId="0B2A33C4" w14:textId="77777777" w:rsidR="00AD5D46" w:rsidRPr="008255E9" w:rsidRDefault="00AD5D46"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4FE29352" w14:textId="77777777" w:rsidR="00AD5D46" w:rsidRPr="008255E9" w:rsidRDefault="00AD5D46" w:rsidP="00AD5D46">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Законом Московской области от 08.06.2006 № 87/2006-ОЗ «О ветеринарии в Московской области»;</w:t>
      </w:r>
    </w:p>
    <w:p w14:paraId="27E7259F" w14:textId="37F0280B" w:rsidR="00CB29CD" w:rsidRPr="001F24F9" w:rsidRDefault="00AD5D46" w:rsidP="001F24F9">
      <w:pPr>
        <w:pStyle w:val="ConsPlusNormal"/>
        <w:numPr>
          <w:ilvl w:val="0"/>
          <w:numId w:val="4"/>
        </w:numPr>
        <w:spacing w:line="276" w:lineRule="auto"/>
        <w:jc w:val="both"/>
        <w:rPr>
          <w:rFonts w:ascii="Times New Roman" w:hAnsi="Times New Roman" w:cs="Times New Roman"/>
          <w:sz w:val="24"/>
          <w:szCs w:val="24"/>
        </w:rPr>
      </w:pPr>
      <w:r w:rsidRPr="008255E9">
        <w:rPr>
          <w:rFonts w:ascii="Times New Roman" w:hAnsi="Times New Roman" w:cs="Times New Roman"/>
          <w:sz w:val="24"/>
          <w:szCs w:val="24"/>
        </w:rPr>
        <w:t xml:space="preserve">постановлением Правительства Московской области от 25.10.2011 </w:t>
      </w:r>
      <w:r w:rsidRPr="001F24F9">
        <w:rPr>
          <w:rFonts w:ascii="Times New Roman" w:hAnsi="Times New Roman" w:cs="Times New Roman"/>
          <w:sz w:val="24"/>
          <w:szCs w:val="24"/>
        </w:rPr>
        <w:t>№ 1266/44 «О формировании Главного управления ветеринарии Московской области».</w:t>
      </w:r>
      <w:r w:rsidR="00CB29CD" w:rsidRPr="001F24F9">
        <w:rPr>
          <w:rFonts w:ascii="Times New Roman" w:hAnsi="Times New Roman" w:cs="Times New Roman"/>
          <w:sz w:val="24"/>
          <w:szCs w:val="24"/>
        </w:rPr>
        <w:br w:type="page"/>
      </w:r>
      <w:bookmarkStart w:id="211" w:name="_Toc441496570"/>
      <w:r w:rsidR="00CB29CD" w:rsidRPr="001F24F9">
        <w:rPr>
          <w:rFonts w:ascii="Times New Roman" w:hAnsi="Times New Roman" w:cs="Times New Roman"/>
          <w:b/>
          <w:sz w:val="24"/>
          <w:szCs w:val="24"/>
        </w:rPr>
        <w:lastRenderedPageBreak/>
        <w:t xml:space="preserve">Приложение № </w:t>
      </w:r>
      <w:bookmarkStart w:id="212" w:name="Приложение14"/>
      <w:r w:rsidR="003018CF" w:rsidRPr="001F24F9">
        <w:rPr>
          <w:rFonts w:ascii="Times New Roman" w:hAnsi="Times New Roman" w:cs="Times New Roman"/>
          <w:b/>
          <w:noProof/>
          <w:sz w:val="24"/>
          <w:szCs w:val="24"/>
        </w:rPr>
        <w:t>4</w:t>
      </w:r>
      <w:bookmarkEnd w:id="212"/>
      <w:r w:rsidR="00CB29CD" w:rsidRPr="001F24F9">
        <w:rPr>
          <w:rFonts w:ascii="Times New Roman" w:hAnsi="Times New Roman" w:cs="Times New Roman"/>
          <w:b/>
          <w:sz w:val="24"/>
          <w:szCs w:val="24"/>
        </w:rPr>
        <w:t xml:space="preserve">. </w:t>
      </w:r>
      <w:r w:rsidR="00C42144" w:rsidRPr="001F24F9">
        <w:rPr>
          <w:rFonts w:ascii="Times New Roman" w:hAnsi="Times New Roman" w:cs="Times New Roman"/>
          <w:b/>
          <w:sz w:val="24"/>
          <w:szCs w:val="24"/>
        </w:rPr>
        <w:t>Перечень Органов и организаций</w:t>
      </w:r>
      <w:r w:rsidR="00CB29CD" w:rsidRPr="001F24F9">
        <w:rPr>
          <w:rFonts w:ascii="Times New Roman" w:hAnsi="Times New Roman" w:cs="Times New Roman"/>
          <w:b/>
          <w:sz w:val="24"/>
          <w:szCs w:val="24"/>
        </w:rPr>
        <w:t xml:space="preserve">, </w:t>
      </w:r>
      <w:r w:rsidR="00C42144" w:rsidRPr="001F24F9">
        <w:rPr>
          <w:rFonts w:ascii="Times New Roman" w:hAnsi="Times New Roman" w:cs="Times New Roman"/>
          <w:b/>
          <w:sz w:val="24"/>
          <w:szCs w:val="24"/>
        </w:rPr>
        <w:t xml:space="preserve">с которыми осуществляет взаимодействие </w:t>
      </w:r>
      <w:r w:rsidRPr="001F24F9">
        <w:rPr>
          <w:rFonts w:ascii="Times New Roman" w:hAnsi="Times New Roman" w:cs="Times New Roman"/>
          <w:b/>
          <w:sz w:val="24"/>
          <w:szCs w:val="24"/>
        </w:rPr>
        <w:t>Главного управления</w:t>
      </w:r>
      <w:r w:rsidR="00C42144" w:rsidRPr="001F24F9">
        <w:rPr>
          <w:rFonts w:ascii="Times New Roman" w:hAnsi="Times New Roman" w:cs="Times New Roman"/>
          <w:b/>
          <w:sz w:val="24"/>
          <w:szCs w:val="24"/>
        </w:rPr>
        <w:t xml:space="preserve"> </w:t>
      </w:r>
      <w:r w:rsidR="00CB29CD" w:rsidRPr="001F24F9">
        <w:rPr>
          <w:rFonts w:ascii="Times New Roman" w:hAnsi="Times New Roman" w:cs="Times New Roman"/>
          <w:b/>
          <w:sz w:val="24"/>
          <w:szCs w:val="24"/>
        </w:rPr>
        <w:t xml:space="preserve">в </w:t>
      </w:r>
      <w:r w:rsidR="00C42144" w:rsidRPr="001F24F9">
        <w:rPr>
          <w:rFonts w:ascii="Times New Roman" w:hAnsi="Times New Roman" w:cs="Times New Roman"/>
          <w:b/>
          <w:sz w:val="24"/>
          <w:szCs w:val="24"/>
        </w:rPr>
        <w:t xml:space="preserve">ходе </w:t>
      </w:r>
      <w:r w:rsidR="00CB29CD" w:rsidRPr="001F24F9">
        <w:rPr>
          <w:rFonts w:ascii="Times New Roman" w:hAnsi="Times New Roman" w:cs="Times New Roman"/>
          <w:b/>
          <w:sz w:val="24"/>
          <w:szCs w:val="24"/>
        </w:rPr>
        <w:t>предоставлени</w:t>
      </w:r>
      <w:r w:rsidR="00C42144" w:rsidRPr="001F24F9">
        <w:rPr>
          <w:rFonts w:ascii="Times New Roman" w:hAnsi="Times New Roman" w:cs="Times New Roman"/>
          <w:b/>
          <w:sz w:val="24"/>
          <w:szCs w:val="24"/>
        </w:rPr>
        <w:t>я</w:t>
      </w:r>
      <w:r w:rsidR="00CB29CD" w:rsidRPr="001F24F9">
        <w:rPr>
          <w:rFonts w:ascii="Times New Roman" w:hAnsi="Times New Roman" w:cs="Times New Roman"/>
          <w:b/>
          <w:sz w:val="24"/>
          <w:szCs w:val="24"/>
        </w:rPr>
        <w:t xml:space="preserve"> Услуги</w:t>
      </w:r>
      <w:bookmarkEnd w:id="211"/>
    </w:p>
    <w:p w14:paraId="34A165DF" w14:textId="77777777" w:rsidR="00AD5D46" w:rsidRPr="008255E9" w:rsidRDefault="00AD5D46" w:rsidP="00AD5D46">
      <w:pPr>
        <w:pStyle w:val="ConsPlusNormal"/>
        <w:spacing w:line="276" w:lineRule="auto"/>
        <w:ind w:left="720"/>
        <w:jc w:val="both"/>
        <w:rPr>
          <w:rFonts w:ascii="Times New Roman" w:hAnsi="Times New Roman" w:cs="Times New Roman"/>
          <w:sz w:val="24"/>
          <w:szCs w:val="24"/>
        </w:rPr>
      </w:pPr>
    </w:p>
    <w:p w14:paraId="7CA1DBC9" w14:textId="77777777" w:rsidR="00AD5D46" w:rsidRPr="008255E9" w:rsidRDefault="00C42144" w:rsidP="00AD5D46">
      <w:pPr>
        <w:pStyle w:val="11"/>
        <w:numPr>
          <w:ilvl w:val="0"/>
          <w:numId w:val="0"/>
        </w:numPr>
        <w:rPr>
          <w:sz w:val="24"/>
          <w:szCs w:val="24"/>
        </w:rPr>
      </w:pPr>
      <w:r w:rsidRPr="008255E9">
        <w:rPr>
          <w:sz w:val="24"/>
          <w:szCs w:val="24"/>
        </w:rPr>
        <w:t xml:space="preserve">В целях предоставления Услуги </w:t>
      </w:r>
      <w:r w:rsidR="00AD5D46" w:rsidRPr="008255E9">
        <w:rPr>
          <w:sz w:val="24"/>
          <w:szCs w:val="24"/>
        </w:rPr>
        <w:t>Главное управление</w:t>
      </w:r>
      <w:r w:rsidRPr="008255E9">
        <w:rPr>
          <w:sz w:val="24"/>
          <w:szCs w:val="24"/>
        </w:rPr>
        <w:t xml:space="preserve"> взаимодействует </w:t>
      </w:r>
      <w:proofErr w:type="gramStart"/>
      <w:r w:rsidRPr="008255E9">
        <w:rPr>
          <w:sz w:val="24"/>
          <w:szCs w:val="24"/>
        </w:rPr>
        <w:t>с</w:t>
      </w:r>
      <w:proofErr w:type="gramEnd"/>
      <w:r w:rsidRPr="008255E9">
        <w:rPr>
          <w:sz w:val="24"/>
          <w:szCs w:val="24"/>
        </w:rPr>
        <w:t xml:space="preserve"> </w:t>
      </w:r>
      <w:r w:rsidR="00AD5D46" w:rsidRPr="008255E9">
        <w:rPr>
          <w:sz w:val="24"/>
          <w:szCs w:val="24"/>
        </w:rPr>
        <w:t xml:space="preserve"> </w:t>
      </w:r>
    </w:p>
    <w:p w14:paraId="1DC80523" w14:textId="75570905" w:rsidR="00AD5D46" w:rsidRPr="008255E9" w:rsidRDefault="00AD5D46" w:rsidP="00AD5D46">
      <w:pPr>
        <w:pStyle w:val="11"/>
        <w:numPr>
          <w:ilvl w:val="0"/>
          <w:numId w:val="0"/>
        </w:numPr>
        <w:rPr>
          <w:sz w:val="24"/>
          <w:szCs w:val="24"/>
        </w:rPr>
      </w:pPr>
      <w:r w:rsidRPr="008255E9">
        <w:rPr>
          <w:sz w:val="24"/>
          <w:szCs w:val="24"/>
        </w:rPr>
        <w:t xml:space="preserve">- </w:t>
      </w:r>
      <w:bookmarkStart w:id="213" w:name="_GoBack"/>
      <w:bookmarkEnd w:id="213"/>
      <w:r w:rsidR="00C42144" w:rsidRPr="008255E9">
        <w:rPr>
          <w:sz w:val="24"/>
          <w:szCs w:val="24"/>
        </w:rPr>
        <w:t>Управлением Федеральной налоговой службы России по Московской области (в рамках межведомственного вза</w:t>
      </w:r>
      <w:r w:rsidR="003D2DBE">
        <w:rPr>
          <w:sz w:val="24"/>
          <w:szCs w:val="24"/>
        </w:rPr>
        <w:t>имодействия (п. 10 Регламента)).</w:t>
      </w:r>
    </w:p>
    <w:p w14:paraId="118D4039" w14:textId="37DE608F" w:rsidR="00162873" w:rsidRPr="008255E9" w:rsidRDefault="00CB29CD" w:rsidP="00162873">
      <w:pPr>
        <w:pStyle w:val="1-"/>
        <w:rPr>
          <w:sz w:val="24"/>
          <w:szCs w:val="24"/>
          <w:lang w:val="ru-RU"/>
        </w:rPr>
      </w:pPr>
      <w:r w:rsidRPr="008255E9">
        <w:rPr>
          <w:sz w:val="24"/>
          <w:szCs w:val="24"/>
        </w:rPr>
        <w:br w:type="page"/>
      </w:r>
      <w:bookmarkStart w:id="214" w:name="_Toc441496571"/>
      <w:r w:rsidR="00162873" w:rsidRPr="008255E9">
        <w:rPr>
          <w:sz w:val="24"/>
          <w:szCs w:val="24"/>
        </w:rPr>
        <w:lastRenderedPageBreak/>
        <w:t xml:space="preserve">Приложение № </w:t>
      </w:r>
      <w:bookmarkStart w:id="215" w:name="Приложение15"/>
      <w:r w:rsidR="003018CF" w:rsidRPr="008255E9">
        <w:rPr>
          <w:noProof/>
          <w:sz w:val="24"/>
          <w:szCs w:val="24"/>
        </w:rPr>
        <w:t>5</w:t>
      </w:r>
      <w:bookmarkEnd w:id="215"/>
      <w:r w:rsidR="00162873" w:rsidRPr="008255E9">
        <w:rPr>
          <w:sz w:val="24"/>
          <w:szCs w:val="24"/>
        </w:rPr>
        <w:t xml:space="preserve">. </w:t>
      </w:r>
      <w:r w:rsidR="00162873" w:rsidRPr="008255E9">
        <w:rPr>
          <w:sz w:val="24"/>
          <w:szCs w:val="24"/>
          <w:lang w:val="ru-RU"/>
        </w:rPr>
        <w:t>Перечень документов</w:t>
      </w:r>
      <w:bookmarkEnd w:id="214"/>
    </w:p>
    <w:tbl>
      <w:tblPr>
        <w:tblStyle w:val="afe"/>
        <w:tblW w:w="0" w:type="auto"/>
        <w:tblLayout w:type="fixed"/>
        <w:tblLook w:val="04A0" w:firstRow="1" w:lastRow="0" w:firstColumn="1" w:lastColumn="0" w:noHBand="0" w:noVBand="1"/>
      </w:tblPr>
      <w:tblGrid>
        <w:gridCol w:w="1809"/>
        <w:gridCol w:w="2127"/>
        <w:gridCol w:w="4110"/>
        <w:gridCol w:w="2127"/>
      </w:tblGrid>
      <w:tr w:rsidR="00E2269A" w:rsidRPr="008255E9" w14:paraId="3E21F382" w14:textId="5EACFEEA" w:rsidTr="003D2DBE">
        <w:tc>
          <w:tcPr>
            <w:tcW w:w="1809" w:type="dxa"/>
          </w:tcPr>
          <w:p w14:paraId="1CF8499C" w14:textId="58A5781E" w:rsidR="00E2269A" w:rsidRPr="008255E9" w:rsidRDefault="00E2269A" w:rsidP="00162873">
            <w:pPr>
              <w:pStyle w:val="1-"/>
              <w:rPr>
                <w:sz w:val="24"/>
                <w:szCs w:val="24"/>
                <w:lang w:val="ru-RU"/>
              </w:rPr>
            </w:pPr>
            <w:r w:rsidRPr="008255E9">
              <w:rPr>
                <w:sz w:val="24"/>
                <w:szCs w:val="24"/>
                <w:lang w:val="ru-RU"/>
              </w:rPr>
              <w:t>Основание для обращения</w:t>
            </w:r>
          </w:p>
        </w:tc>
        <w:tc>
          <w:tcPr>
            <w:tcW w:w="2127" w:type="dxa"/>
          </w:tcPr>
          <w:p w14:paraId="4902EA8E" w14:textId="0AFCBD56" w:rsidR="00E2269A" w:rsidRPr="008255E9" w:rsidRDefault="00E2269A" w:rsidP="00162873">
            <w:pPr>
              <w:pStyle w:val="1-"/>
              <w:rPr>
                <w:sz w:val="24"/>
                <w:szCs w:val="24"/>
                <w:lang w:val="ru-RU"/>
              </w:rPr>
            </w:pPr>
            <w:r w:rsidRPr="008255E9">
              <w:rPr>
                <w:sz w:val="24"/>
                <w:szCs w:val="24"/>
                <w:lang w:val="ru-RU"/>
              </w:rPr>
              <w:t>Категория заявителя</w:t>
            </w:r>
          </w:p>
        </w:tc>
        <w:tc>
          <w:tcPr>
            <w:tcW w:w="4110" w:type="dxa"/>
          </w:tcPr>
          <w:p w14:paraId="19326A3A" w14:textId="59436466" w:rsidR="00E2269A" w:rsidRPr="008255E9" w:rsidRDefault="008F5927" w:rsidP="00162873">
            <w:pPr>
              <w:pStyle w:val="1-"/>
              <w:rPr>
                <w:sz w:val="24"/>
                <w:szCs w:val="24"/>
                <w:lang w:val="ru-RU"/>
              </w:rPr>
            </w:pPr>
            <w:r w:rsidRPr="008255E9">
              <w:rPr>
                <w:sz w:val="24"/>
                <w:szCs w:val="24"/>
                <w:lang w:val="ru-RU"/>
              </w:rPr>
              <w:t>Класс</w:t>
            </w:r>
            <w:r w:rsidR="00E2269A" w:rsidRPr="008255E9">
              <w:rPr>
                <w:sz w:val="24"/>
                <w:szCs w:val="24"/>
                <w:lang w:val="ru-RU"/>
              </w:rPr>
              <w:t xml:space="preserve"> документа</w:t>
            </w:r>
          </w:p>
        </w:tc>
        <w:tc>
          <w:tcPr>
            <w:tcW w:w="2127" w:type="dxa"/>
          </w:tcPr>
          <w:p w14:paraId="29BF1C6A" w14:textId="77777777" w:rsidR="00E2269A" w:rsidRPr="008255E9" w:rsidRDefault="00E2269A" w:rsidP="00162873">
            <w:pPr>
              <w:pStyle w:val="1-"/>
              <w:rPr>
                <w:sz w:val="24"/>
                <w:szCs w:val="24"/>
                <w:lang w:val="ru-RU"/>
              </w:rPr>
            </w:pPr>
            <w:r w:rsidRPr="008255E9">
              <w:rPr>
                <w:sz w:val="24"/>
                <w:szCs w:val="24"/>
                <w:lang w:val="ru-RU"/>
              </w:rPr>
              <w:t>Обязательность документа</w:t>
            </w:r>
          </w:p>
          <w:p w14:paraId="2DBC41B5" w14:textId="2ECBFBBE" w:rsidR="00E2269A" w:rsidRPr="008255E9" w:rsidRDefault="00E2269A" w:rsidP="00162873">
            <w:pPr>
              <w:pStyle w:val="1-"/>
              <w:rPr>
                <w:b w:val="0"/>
                <w:sz w:val="24"/>
                <w:szCs w:val="24"/>
                <w:lang w:val="ru-RU"/>
              </w:rPr>
            </w:pPr>
          </w:p>
        </w:tc>
      </w:tr>
      <w:tr w:rsidR="006906B8" w:rsidRPr="008255E9" w14:paraId="2FF565D5" w14:textId="2A318968" w:rsidTr="003D2DBE">
        <w:tc>
          <w:tcPr>
            <w:tcW w:w="1809" w:type="dxa"/>
            <w:vMerge w:val="restart"/>
          </w:tcPr>
          <w:p w14:paraId="5A6005E9" w14:textId="2A444D13" w:rsidR="006906B8" w:rsidRPr="008255E9" w:rsidRDefault="006906B8" w:rsidP="00AD5D46">
            <w:pPr>
              <w:pStyle w:val="1-"/>
              <w:rPr>
                <w:b w:val="0"/>
                <w:sz w:val="24"/>
                <w:szCs w:val="24"/>
                <w:lang w:val="ru-RU"/>
              </w:rPr>
            </w:pPr>
            <w:r w:rsidRPr="008255E9">
              <w:rPr>
                <w:b w:val="0"/>
                <w:sz w:val="24"/>
                <w:szCs w:val="24"/>
                <w:lang w:val="ru-RU"/>
              </w:rPr>
              <w:t xml:space="preserve">Получение </w:t>
            </w:r>
            <w:r w:rsidR="00AD5D46" w:rsidRPr="008255E9">
              <w:rPr>
                <w:b w:val="0"/>
                <w:sz w:val="24"/>
                <w:szCs w:val="24"/>
                <w:lang w:val="ru-RU"/>
              </w:rPr>
              <w:t>акта</w:t>
            </w:r>
          </w:p>
        </w:tc>
        <w:tc>
          <w:tcPr>
            <w:tcW w:w="2127" w:type="dxa"/>
          </w:tcPr>
          <w:p w14:paraId="3787A429" w14:textId="105A1E53" w:rsidR="006906B8" w:rsidRPr="008255E9" w:rsidRDefault="006906B8" w:rsidP="00162873">
            <w:pPr>
              <w:pStyle w:val="1-"/>
              <w:rPr>
                <w:b w:val="0"/>
                <w:sz w:val="24"/>
                <w:szCs w:val="24"/>
                <w:lang w:val="ru-RU"/>
              </w:rPr>
            </w:pPr>
            <w:r w:rsidRPr="008255E9">
              <w:rPr>
                <w:b w:val="0"/>
                <w:sz w:val="24"/>
                <w:szCs w:val="24"/>
                <w:lang w:val="ru-RU"/>
              </w:rPr>
              <w:t>Индивидуальные предприниматели</w:t>
            </w:r>
          </w:p>
        </w:tc>
        <w:tc>
          <w:tcPr>
            <w:tcW w:w="4110" w:type="dxa"/>
          </w:tcPr>
          <w:p w14:paraId="3D5300A5" w14:textId="77777777" w:rsidR="00AD5D46" w:rsidRPr="008255E9" w:rsidRDefault="00AD5D46" w:rsidP="00D550DB">
            <w:pPr>
              <w:pStyle w:val="1-"/>
              <w:jc w:val="left"/>
              <w:rPr>
                <w:b w:val="0"/>
                <w:sz w:val="24"/>
                <w:szCs w:val="24"/>
                <w:lang w:val="ru-RU"/>
              </w:rPr>
            </w:pPr>
            <w:r w:rsidRPr="008255E9">
              <w:rPr>
                <w:b w:val="0"/>
                <w:sz w:val="24"/>
                <w:szCs w:val="24"/>
                <w:lang w:val="ru-RU"/>
              </w:rPr>
              <w:t>заявление о предоставлении государственной услуги,</w:t>
            </w:r>
          </w:p>
          <w:p w14:paraId="41812197" w14:textId="77777777" w:rsidR="00D550DB" w:rsidRPr="008255E9" w:rsidRDefault="00AD5D46" w:rsidP="00D550DB">
            <w:pPr>
              <w:pStyle w:val="1-"/>
              <w:jc w:val="left"/>
              <w:rPr>
                <w:b w:val="0"/>
                <w:sz w:val="24"/>
                <w:szCs w:val="24"/>
                <w:lang w:val="ru-RU"/>
              </w:rPr>
            </w:pPr>
            <w:r w:rsidRPr="008255E9">
              <w:rPr>
                <w:b w:val="0"/>
                <w:sz w:val="24"/>
                <w:szCs w:val="24"/>
                <w:lang w:val="ru-RU"/>
              </w:rPr>
              <w:t xml:space="preserve">копия свидетельства о постановке на учет физического лица в налоговом органе на </w:t>
            </w:r>
            <w:r w:rsidR="00D550DB" w:rsidRPr="008255E9">
              <w:rPr>
                <w:b w:val="0"/>
                <w:sz w:val="24"/>
                <w:szCs w:val="24"/>
                <w:lang w:val="ru-RU"/>
              </w:rPr>
              <w:t>территории Российской Федерации;</w:t>
            </w:r>
          </w:p>
          <w:p w14:paraId="527A0DBC" w14:textId="77777777" w:rsidR="00D550DB" w:rsidRPr="008255E9" w:rsidRDefault="00AD5D46" w:rsidP="00D550DB">
            <w:pPr>
              <w:pStyle w:val="1-"/>
              <w:jc w:val="left"/>
              <w:rPr>
                <w:b w:val="0"/>
                <w:sz w:val="24"/>
                <w:szCs w:val="24"/>
                <w:lang w:val="ru-RU"/>
              </w:rPr>
            </w:pPr>
            <w:r w:rsidRPr="008255E9">
              <w:rPr>
                <w:b w:val="0"/>
                <w:sz w:val="24"/>
                <w:szCs w:val="24"/>
                <w:lang w:val="ru-RU"/>
              </w:rPr>
              <w:t xml:space="preserve">копия свидетельства о государственной регистрации физического лица в качестве </w:t>
            </w:r>
            <w:r w:rsidR="00D550DB" w:rsidRPr="008255E9">
              <w:rPr>
                <w:b w:val="0"/>
                <w:sz w:val="24"/>
                <w:szCs w:val="24"/>
                <w:lang w:val="ru-RU"/>
              </w:rPr>
              <w:t>индивидуального предпринимателя;</w:t>
            </w:r>
          </w:p>
          <w:p w14:paraId="58EA4F69" w14:textId="57C780C7" w:rsidR="006906B8" w:rsidRPr="008255E9" w:rsidRDefault="00AD5D46" w:rsidP="00D550DB">
            <w:pPr>
              <w:pStyle w:val="1-"/>
              <w:jc w:val="left"/>
              <w:rPr>
                <w:b w:val="0"/>
                <w:sz w:val="24"/>
                <w:szCs w:val="24"/>
                <w:lang w:val="ru-RU"/>
              </w:rPr>
            </w:pPr>
            <w:r w:rsidRPr="008255E9">
              <w:rPr>
                <w:b w:val="0"/>
                <w:sz w:val="24"/>
                <w:szCs w:val="24"/>
                <w:lang w:val="ru-RU"/>
              </w:rPr>
              <w:t>копия письма-согласования начальника государственного (бюджетного) учреждения ветеринарии Московской области о готовности объекта к проведению ветеринарно-санитарного обследования</w:t>
            </w:r>
          </w:p>
        </w:tc>
        <w:tc>
          <w:tcPr>
            <w:tcW w:w="2127" w:type="dxa"/>
          </w:tcPr>
          <w:p w14:paraId="49712DA7" w14:textId="77777777" w:rsidR="006906B8" w:rsidRPr="008255E9" w:rsidRDefault="006906B8" w:rsidP="00162873">
            <w:pPr>
              <w:pStyle w:val="1-"/>
              <w:rPr>
                <w:b w:val="0"/>
                <w:sz w:val="24"/>
                <w:szCs w:val="24"/>
                <w:lang w:val="ru-RU"/>
              </w:rPr>
            </w:pPr>
          </w:p>
        </w:tc>
      </w:tr>
      <w:tr w:rsidR="006906B8" w:rsidRPr="008255E9" w14:paraId="0D6DAB21" w14:textId="53BA21E7" w:rsidTr="003D2DBE">
        <w:tc>
          <w:tcPr>
            <w:tcW w:w="1809" w:type="dxa"/>
            <w:vMerge/>
          </w:tcPr>
          <w:p w14:paraId="6332D75C" w14:textId="77777777" w:rsidR="006906B8" w:rsidRPr="008255E9" w:rsidRDefault="006906B8" w:rsidP="00162873">
            <w:pPr>
              <w:pStyle w:val="1-"/>
              <w:rPr>
                <w:sz w:val="24"/>
                <w:szCs w:val="24"/>
                <w:lang w:val="ru-RU"/>
              </w:rPr>
            </w:pPr>
          </w:p>
        </w:tc>
        <w:tc>
          <w:tcPr>
            <w:tcW w:w="2127" w:type="dxa"/>
          </w:tcPr>
          <w:p w14:paraId="259DFAA1" w14:textId="111F6E82" w:rsidR="006906B8" w:rsidRPr="008255E9" w:rsidRDefault="006906B8" w:rsidP="00162873">
            <w:pPr>
              <w:pStyle w:val="1-"/>
              <w:rPr>
                <w:b w:val="0"/>
                <w:sz w:val="24"/>
                <w:szCs w:val="24"/>
                <w:lang w:val="ru-RU"/>
              </w:rPr>
            </w:pPr>
            <w:r w:rsidRPr="008255E9">
              <w:rPr>
                <w:b w:val="0"/>
                <w:sz w:val="24"/>
                <w:szCs w:val="24"/>
                <w:lang w:val="ru-RU"/>
              </w:rPr>
              <w:t>Юридические лица</w:t>
            </w:r>
          </w:p>
        </w:tc>
        <w:tc>
          <w:tcPr>
            <w:tcW w:w="4110" w:type="dxa"/>
          </w:tcPr>
          <w:p w14:paraId="6C0BB880" w14:textId="77777777" w:rsidR="00D550DB" w:rsidRPr="008255E9" w:rsidRDefault="00AD5D46" w:rsidP="00D550DB">
            <w:pPr>
              <w:pStyle w:val="1-"/>
              <w:jc w:val="left"/>
              <w:rPr>
                <w:b w:val="0"/>
                <w:sz w:val="24"/>
                <w:szCs w:val="24"/>
                <w:lang w:val="ru-RU"/>
              </w:rPr>
            </w:pPr>
            <w:r w:rsidRPr="008255E9">
              <w:rPr>
                <w:b w:val="0"/>
                <w:sz w:val="24"/>
                <w:szCs w:val="24"/>
                <w:lang w:val="ru-RU"/>
              </w:rPr>
              <w:t>заявление о предоставлении государственной услуги</w:t>
            </w:r>
            <w:r w:rsidR="00D550DB" w:rsidRPr="008255E9">
              <w:rPr>
                <w:b w:val="0"/>
                <w:sz w:val="24"/>
                <w:szCs w:val="24"/>
                <w:lang w:val="ru-RU"/>
              </w:rPr>
              <w:t>;</w:t>
            </w:r>
          </w:p>
          <w:p w14:paraId="3A8F6C07" w14:textId="77777777" w:rsidR="00D550DB" w:rsidRPr="008255E9" w:rsidRDefault="00AD5D46" w:rsidP="00D550DB">
            <w:pPr>
              <w:pStyle w:val="1-"/>
              <w:jc w:val="left"/>
              <w:rPr>
                <w:b w:val="0"/>
                <w:sz w:val="24"/>
                <w:szCs w:val="24"/>
                <w:lang w:val="ru-RU"/>
              </w:rPr>
            </w:pPr>
            <w:r w:rsidRPr="008255E9">
              <w:rPr>
                <w:b w:val="0"/>
                <w:sz w:val="24"/>
                <w:szCs w:val="24"/>
                <w:lang w:val="ru-RU"/>
              </w:rPr>
              <w:t>копия свидетельства о государственной регистрации юриди</w:t>
            </w:r>
            <w:r w:rsidR="00D550DB" w:rsidRPr="008255E9">
              <w:rPr>
                <w:b w:val="0"/>
                <w:sz w:val="24"/>
                <w:szCs w:val="24"/>
                <w:lang w:val="ru-RU"/>
              </w:rPr>
              <w:t>ческого лица в налоговом органе;</w:t>
            </w:r>
          </w:p>
          <w:p w14:paraId="5F2715F5" w14:textId="77777777" w:rsidR="00D550DB" w:rsidRPr="008255E9" w:rsidRDefault="00AD5D46" w:rsidP="00D550DB">
            <w:pPr>
              <w:pStyle w:val="1-"/>
              <w:jc w:val="left"/>
              <w:rPr>
                <w:b w:val="0"/>
                <w:sz w:val="24"/>
                <w:szCs w:val="24"/>
                <w:lang w:val="ru-RU"/>
              </w:rPr>
            </w:pPr>
            <w:r w:rsidRPr="008255E9">
              <w:rPr>
                <w:b w:val="0"/>
                <w:sz w:val="24"/>
                <w:szCs w:val="24"/>
                <w:lang w:val="ru-RU"/>
              </w:rPr>
              <w:t xml:space="preserve">копия свидетельства </w:t>
            </w:r>
            <w:proofErr w:type="gramStart"/>
            <w:r w:rsidRPr="008255E9">
              <w:rPr>
                <w:b w:val="0"/>
                <w:sz w:val="24"/>
                <w:szCs w:val="24"/>
                <w:lang w:val="ru-RU"/>
              </w:rPr>
              <w:t>о постановке на учет организации в налоговом органе по месту нахождения на территории</w:t>
            </w:r>
            <w:proofErr w:type="gramEnd"/>
            <w:r w:rsidRPr="008255E9">
              <w:rPr>
                <w:b w:val="0"/>
                <w:sz w:val="24"/>
                <w:szCs w:val="24"/>
                <w:lang w:val="ru-RU"/>
              </w:rPr>
              <w:t xml:space="preserve"> Российской Федерации;</w:t>
            </w:r>
          </w:p>
          <w:p w14:paraId="138BEAA6" w14:textId="77777777" w:rsidR="00D550DB" w:rsidRPr="008255E9" w:rsidRDefault="00AD5D46" w:rsidP="00D550DB">
            <w:pPr>
              <w:pStyle w:val="1-"/>
              <w:jc w:val="left"/>
              <w:rPr>
                <w:b w:val="0"/>
                <w:sz w:val="24"/>
                <w:szCs w:val="24"/>
                <w:lang w:val="ru-RU"/>
              </w:rPr>
            </w:pPr>
            <w:r w:rsidRPr="008255E9">
              <w:rPr>
                <w:b w:val="0"/>
                <w:sz w:val="24"/>
                <w:szCs w:val="24"/>
                <w:lang w:val="ru-RU"/>
              </w:rPr>
              <w:t xml:space="preserve">копия свидетельства о постановке на учет физического лица в налоговом </w:t>
            </w:r>
            <w:r w:rsidRPr="008255E9">
              <w:rPr>
                <w:b w:val="0"/>
                <w:sz w:val="24"/>
                <w:szCs w:val="24"/>
                <w:lang w:val="ru-RU"/>
              </w:rPr>
              <w:lastRenderedPageBreak/>
              <w:t>органе на территории Российской Федерации</w:t>
            </w:r>
            <w:r w:rsidR="00D550DB" w:rsidRPr="008255E9">
              <w:rPr>
                <w:b w:val="0"/>
                <w:sz w:val="24"/>
                <w:szCs w:val="24"/>
                <w:lang w:val="ru-RU"/>
              </w:rPr>
              <w:t>;</w:t>
            </w:r>
          </w:p>
          <w:p w14:paraId="21852F20" w14:textId="7F58CDAB" w:rsidR="006906B8" w:rsidRPr="008255E9" w:rsidRDefault="00AD5D46" w:rsidP="00D550DB">
            <w:pPr>
              <w:pStyle w:val="1-"/>
              <w:jc w:val="left"/>
              <w:rPr>
                <w:sz w:val="24"/>
                <w:szCs w:val="24"/>
                <w:lang w:val="ru-RU"/>
              </w:rPr>
            </w:pPr>
            <w:r w:rsidRPr="008255E9">
              <w:rPr>
                <w:b w:val="0"/>
                <w:sz w:val="24"/>
                <w:szCs w:val="24"/>
                <w:lang w:val="ru-RU"/>
              </w:rPr>
              <w:t>копия письма-согласования начальника государственного (бюджетного) учреждения ветеринарии Московской области (далее - Учреждение) о готовности объекта к проведению ветеринарно-санитарного обследования</w:t>
            </w:r>
          </w:p>
        </w:tc>
        <w:tc>
          <w:tcPr>
            <w:tcW w:w="2127" w:type="dxa"/>
          </w:tcPr>
          <w:p w14:paraId="26B38D69" w14:textId="77777777" w:rsidR="006906B8" w:rsidRPr="008255E9" w:rsidRDefault="006906B8" w:rsidP="00162873">
            <w:pPr>
              <w:pStyle w:val="1-"/>
              <w:rPr>
                <w:sz w:val="24"/>
                <w:szCs w:val="24"/>
                <w:lang w:val="ru-RU"/>
              </w:rPr>
            </w:pPr>
          </w:p>
        </w:tc>
      </w:tr>
      <w:tr w:rsidR="000F035F" w:rsidRPr="008255E9" w14:paraId="0D776741" w14:textId="5BDF2619" w:rsidTr="003D2DBE">
        <w:tc>
          <w:tcPr>
            <w:tcW w:w="1809" w:type="dxa"/>
            <w:vMerge w:val="restart"/>
          </w:tcPr>
          <w:p w14:paraId="12692760" w14:textId="4F24FED9" w:rsidR="000F035F" w:rsidRPr="008255E9" w:rsidRDefault="000F035F" w:rsidP="00AD5D46">
            <w:pPr>
              <w:pStyle w:val="1-"/>
              <w:rPr>
                <w:b w:val="0"/>
                <w:sz w:val="24"/>
                <w:szCs w:val="24"/>
                <w:lang w:val="ru-RU"/>
              </w:rPr>
            </w:pPr>
            <w:r w:rsidRPr="008255E9">
              <w:rPr>
                <w:b w:val="0"/>
                <w:sz w:val="24"/>
                <w:szCs w:val="24"/>
                <w:lang w:val="ru-RU"/>
              </w:rPr>
              <w:lastRenderedPageBreak/>
              <w:t xml:space="preserve">Переоформление </w:t>
            </w:r>
            <w:r w:rsidR="00AD5D46" w:rsidRPr="008255E9">
              <w:rPr>
                <w:b w:val="0"/>
                <w:sz w:val="24"/>
                <w:szCs w:val="24"/>
                <w:lang w:val="ru-RU"/>
              </w:rPr>
              <w:t>акта</w:t>
            </w:r>
          </w:p>
        </w:tc>
        <w:tc>
          <w:tcPr>
            <w:tcW w:w="2127" w:type="dxa"/>
          </w:tcPr>
          <w:p w14:paraId="202E99D4" w14:textId="1E83B699" w:rsidR="000F035F" w:rsidRPr="008255E9" w:rsidRDefault="000F035F" w:rsidP="00162873">
            <w:pPr>
              <w:pStyle w:val="1-"/>
              <w:rPr>
                <w:sz w:val="24"/>
                <w:szCs w:val="24"/>
                <w:lang w:val="ru-RU"/>
              </w:rPr>
            </w:pPr>
            <w:r w:rsidRPr="008255E9">
              <w:rPr>
                <w:b w:val="0"/>
                <w:sz w:val="24"/>
                <w:szCs w:val="24"/>
                <w:lang w:val="ru-RU"/>
              </w:rPr>
              <w:t>Индивидуальные предприниматели</w:t>
            </w:r>
          </w:p>
        </w:tc>
        <w:tc>
          <w:tcPr>
            <w:tcW w:w="4110" w:type="dxa"/>
          </w:tcPr>
          <w:p w14:paraId="18397DC0" w14:textId="77777777" w:rsidR="00D550DB" w:rsidRPr="008255E9" w:rsidRDefault="00D550DB" w:rsidP="00D550DB">
            <w:pPr>
              <w:pStyle w:val="1-"/>
              <w:jc w:val="left"/>
              <w:rPr>
                <w:b w:val="0"/>
                <w:sz w:val="24"/>
                <w:szCs w:val="24"/>
                <w:lang w:val="ru-RU"/>
              </w:rPr>
            </w:pPr>
            <w:r w:rsidRPr="008255E9">
              <w:rPr>
                <w:b w:val="0"/>
                <w:sz w:val="24"/>
                <w:szCs w:val="24"/>
                <w:lang w:val="ru-RU"/>
              </w:rPr>
              <w:t>заявление о предоставлении государственной услуги,</w:t>
            </w:r>
          </w:p>
          <w:p w14:paraId="7099F22F" w14:textId="77777777" w:rsidR="00D550DB" w:rsidRPr="008255E9" w:rsidRDefault="00D550DB" w:rsidP="00D550DB">
            <w:pPr>
              <w:pStyle w:val="1-"/>
              <w:jc w:val="left"/>
              <w:rPr>
                <w:b w:val="0"/>
                <w:sz w:val="24"/>
                <w:szCs w:val="24"/>
                <w:lang w:val="ru-RU"/>
              </w:rPr>
            </w:pPr>
            <w:r w:rsidRPr="008255E9">
              <w:rPr>
                <w:b w:val="0"/>
                <w:sz w:val="24"/>
                <w:szCs w:val="24"/>
                <w:lang w:val="ru-RU"/>
              </w:rPr>
              <w:t>копия свидетельства о постановке на учет физического лица в налоговом органе на территории Российской Федерации;</w:t>
            </w:r>
          </w:p>
          <w:p w14:paraId="5CECE132" w14:textId="77777777" w:rsidR="00D550DB" w:rsidRPr="008255E9" w:rsidRDefault="00D550DB" w:rsidP="00D550DB">
            <w:pPr>
              <w:pStyle w:val="1-"/>
              <w:jc w:val="left"/>
              <w:rPr>
                <w:b w:val="0"/>
                <w:sz w:val="24"/>
                <w:szCs w:val="24"/>
                <w:lang w:val="ru-RU"/>
              </w:rPr>
            </w:pPr>
            <w:r w:rsidRPr="008255E9">
              <w:rPr>
                <w:b w:val="0"/>
                <w:sz w:val="24"/>
                <w:szCs w:val="24"/>
                <w:lang w:val="ru-RU"/>
              </w:rPr>
              <w:t>копия свидетельства о государственной регистрации физического лица в качестве индивидуального предпринимателя;</w:t>
            </w:r>
          </w:p>
          <w:p w14:paraId="6976CBDA" w14:textId="06881934" w:rsidR="000F035F" w:rsidRPr="008255E9" w:rsidRDefault="00D550DB" w:rsidP="00D550DB">
            <w:pPr>
              <w:pStyle w:val="1-"/>
              <w:jc w:val="left"/>
              <w:rPr>
                <w:b w:val="0"/>
                <w:sz w:val="24"/>
                <w:szCs w:val="24"/>
                <w:lang w:val="ru-RU"/>
              </w:rPr>
            </w:pPr>
            <w:r w:rsidRPr="008255E9">
              <w:rPr>
                <w:b w:val="0"/>
                <w:sz w:val="24"/>
                <w:szCs w:val="24"/>
                <w:lang w:val="ru-RU"/>
              </w:rPr>
              <w:t>копия письма-согласования начальника государственного (бюджетного) учреждения ветеринарии Московской области о готовности объекта к проведению ветеринарно-санитарного обследования</w:t>
            </w:r>
          </w:p>
        </w:tc>
        <w:tc>
          <w:tcPr>
            <w:tcW w:w="2127" w:type="dxa"/>
          </w:tcPr>
          <w:p w14:paraId="1AC5777C" w14:textId="77777777" w:rsidR="000F035F" w:rsidRPr="008255E9" w:rsidRDefault="000F035F" w:rsidP="00162873">
            <w:pPr>
              <w:pStyle w:val="1-"/>
              <w:rPr>
                <w:sz w:val="24"/>
                <w:szCs w:val="24"/>
                <w:lang w:val="ru-RU"/>
              </w:rPr>
            </w:pPr>
          </w:p>
        </w:tc>
      </w:tr>
      <w:tr w:rsidR="000F035F" w:rsidRPr="008255E9" w14:paraId="23FDE07A" w14:textId="248580D4" w:rsidTr="003D2DBE">
        <w:tc>
          <w:tcPr>
            <w:tcW w:w="1809" w:type="dxa"/>
            <w:vMerge/>
          </w:tcPr>
          <w:p w14:paraId="27427A5F" w14:textId="77777777" w:rsidR="000F035F" w:rsidRPr="008255E9" w:rsidRDefault="000F035F" w:rsidP="00162873">
            <w:pPr>
              <w:pStyle w:val="1-"/>
              <w:rPr>
                <w:sz w:val="24"/>
                <w:szCs w:val="24"/>
                <w:lang w:val="ru-RU"/>
              </w:rPr>
            </w:pPr>
          </w:p>
        </w:tc>
        <w:tc>
          <w:tcPr>
            <w:tcW w:w="2127" w:type="dxa"/>
          </w:tcPr>
          <w:p w14:paraId="38C0E229" w14:textId="3E00CFB1" w:rsidR="000F035F" w:rsidRPr="008255E9" w:rsidRDefault="000F035F" w:rsidP="00162873">
            <w:pPr>
              <w:pStyle w:val="1-"/>
              <w:rPr>
                <w:b w:val="0"/>
                <w:sz w:val="24"/>
                <w:szCs w:val="24"/>
                <w:lang w:val="ru-RU"/>
              </w:rPr>
            </w:pPr>
            <w:r w:rsidRPr="008255E9">
              <w:rPr>
                <w:b w:val="0"/>
                <w:sz w:val="24"/>
                <w:szCs w:val="24"/>
                <w:lang w:val="ru-RU"/>
              </w:rPr>
              <w:t>Юридические лица</w:t>
            </w:r>
          </w:p>
        </w:tc>
        <w:tc>
          <w:tcPr>
            <w:tcW w:w="4110" w:type="dxa"/>
          </w:tcPr>
          <w:p w14:paraId="0ADE88FB" w14:textId="77777777" w:rsidR="00D550DB" w:rsidRPr="008255E9" w:rsidRDefault="00D550DB" w:rsidP="00D550DB">
            <w:pPr>
              <w:pStyle w:val="1-"/>
              <w:rPr>
                <w:b w:val="0"/>
                <w:sz w:val="24"/>
                <w:szCs w:val="24"/>
                <w:lang w:val="ru-RU"/>
              </w:rPr>
            </w:pPr>
            <w:r w:rsidRPr="008255E9">
              <w:rPr>
                <w:b w:val="0"/>
                <w:sz w:val="24"/>
                <w:szCs w:val="24"/>
                <w:lang w:val="ru-RU"/>
              </w:rPr>
              <w:t>заявление о предоставлении государственной услуги;</w:t>
            </w:r>
          </w:p>
          <w:p w14:paraId="1639C5C6" w14:textId="77777777" w:rsidR="00D550DB" w:rsidRPr="008255E9" w:rsidRDefault="00D550DB" w:rsidP="00D550DB">
            <w:pPr>
              <w:pStyle w:val="1-"/>
              <w:rPr>
                <w:b w:val="0"/>
                <w:sz w:val="24"/>
                <w:szCs w:val="24"/>
                <w:lang w:val="ru-RU"/>
              </w:rPr>
            </w:pPr>
            <w:r w:rsidRPr="008255E9">
              <w:rPr>
                <w:b w:val="0"/>
                <w:sz w:val="24"/>
                <w:szCs w:val="24"/>
                <w:lang w:val="ru-RU"/>
              </w:rPr>
              <w:t>копия свидетельства о государственной регистрации юридического лица в налоговом органе;</w:t>
            </w:r>
          </w:p>
          <w:p w14:paraId="4165066F" w14:textId="77777777" w:rsidR="00D550DB" w:rsidRPr="008255E9" w:rsidRDefault="00D550DB" w:rsidP="00D550DB">
            <w:pPr>
              <w:pStyle w:val="1-"/>
              <w:rPr>
                <w:b w:val="0"/>
                <w:sz w:val="24"/>
                <w:szCs w:val="24"/>
                <w:lang w:val="ru-RU"/>
              </w:rPr>
            </w:pPr>
            <w:r w:rsidRPr="008255E9">
              <w:rPr>
                <w:b w:val="0"/>
                <w:sz w:val="24"/>
                <w:szCs w:val="24"/>
                <w:lang w:val="ru-RU"/>
              </w:rPr>
              <w:t xml:space="preserve">копия свидетельства </w:t>
            </w:r>
            <w:proofErr w:type="gramStart"/>
            <w:r w:rsidRPr="008255E9">
              <w:rPr>
                <w:b w:val="0"/>
                <w:sz w:val="24"/>
                <w:szCs w:val="24"/>
                <w:lang w:val="ru-RU"/>
              </w:rPr>
              <w:t>о постановке на учет организации в налоговом органе по месту нахождения на территории</w:t>
            </w:r>
            <w:proofErr w:type="gramEnd"/>
            <w:r w:rsidRPr="008255E9">
              <w:rPr>
                <w:b w:val="0"/>
                <w:sz w:val="24"/>
                <w:szCs w:val="24"/>
                <w:lang w:val="ru-RU"/>
              </w:rPr>
              <w:t xml:space="preserve"> Российской Федерации;</w:t>
            </w:r>
          </w:p>
          <w:p w14:paraId="5BB4B16E" w14:textId="77777777" w:rsidR="00D550DB" w:rsidRPr="008255E9" w:rsidRDefault="00D550DB" w:rsidP="00D550DB">
            <w:pPr>
              <w:pStyle w:val="1-"/>
              <w:rPr>
                <w:b w:val="0"/>
                <w:sz w:val="24"/>
                <w:szCs w:val="24"/>
                <w:lang w:val="ru-RU"/>
              </w:rPr>
            </w:pPr>
            <w:r w:rsidRPr="008255E9">
              <w:rPr>
                <w:b w:val="0"/>
                <w:sz w:val="24"/>
                <w:szCs w:val="24"/>
                <w:lang w:val="ru-RU"/>
              </w:rPr>
              <w:lastRenderedPageBreak/>
              <w:t>копия свидетельства о постановке на учет физического лица в налоговом органе на территории Российской Федерации;</w:t>
            </w:r>
          </w:p>
          <w:p w14:paraId="542ED713" w14:textId="3E07B263" w:rsidR="000F035F" w:rsidRPr="008255E9" w:rsidRDefault="00D550DB" w:rsidP="00D550DB">
            <w:pPr>
              <w:pStyle w:val="1-"/>
              <w:rPr>
                <w:b w:val="0"/>
                <w:sz w:val="24"/>
                <w:szCs w:val="24"/>
                <w:lang w:val="ru-RU"/>
              </w:rPr>
            </w:pPr>
            <w:r w:rsidRPr="008255E9">
              <w:rPr>
                <w:b w:val="0"/>
                <w:sz w:val="24"/>
                <w:szCs w:val="24"/>
                <w:lang w:val="ru-RU"/>
              </w:rPr>
              <w:t>копия письма-согласования начальника государственного (бюджетного) учреждения ветеринарии Московской области (далее - Учреждение) о готовности объекта к проведению ветеринарно-санитарного обследования</w:t>
            </w:r>
          </w:p>
        </w:tc>
        <w:tc>
          <w:tcPr>
            <w:tcW w:w="2127" w:type="dxa"/>
          </w:tcPr>
          <w:p w14:paraId="30AC0202" w14:textId="77777777" w:rsidR="000F035F" w:rsidRPr="008255E9" w:rsidRDefault="000F035F" w:rsidP="00162873">
            <w:pPr>
              <w:pStyle w:val="1-"/>
              <w:rPr>
                <w:sz w:val="24"/>
                <w:szCs w:val="24"/>
                <w:lang w:val="ru-RU"/>
              </w:rPr>
            </w:pPr>
          </w:p>
        </w:tc>
      </w:tr>
    </w:tbl>
    <w:p w14:paraId="0C49FC4F" w14:textId="77777777" w:rsidR="00E2269A" w:rsidRPr="008255E9" w:rsidRDefault="00E2269A">
      <w:pPr>
        <w:spacing w:after="0" w:line="240" w:lineRule="auto"/>
        <w:rPr>
          <w:rFonts w:ascii="Times New Roman" w:eastAsia="Times New Roman" w:hAnsi="Times New Roman"/>
          <w:b/>
          <w:bCs/>
          <w:iCs/>
          <w:sz w:val="24"/>
          <w:szCs w:val="24"/>
          <w:lang w:val="x-none" w:eastAsia="ru-RU"/>
        </w:rPr>
      </w:pPr>
      <w:r w:rsidRPr="008255E9">
        <w:rPr>
          <w:rFonts w:ascii="Times New Roman" w:hAnsi="Times New Roman"/>
          <w:sz w:val="24"/>
          <w:szCs w:val="24"/>
        </w:rPr>
        <w:lastRenderedPageBreak/>
        <w:br w:type="page"/>
      </w:r>
    </w:p>
    <w:p w14:paraId="11474E39" w14:textId="4FC9622A" w:rsidR="00D048A3" w:rsidRPr="008255E9" w:rsidRDefault="00D048A3" w:rsidP="00D048A3">
      <w:pPr>
        <w:pStyle w:val="1-"/>
        <w:rPr>
          <w:sz w:val="24"/>
          <w:szCs w:val="24"/>
          <w:lang w:val="ru-RU"/>
        </w:rPr>
      </w:pPr>
      <w:bookmarkStart w:id="216" w:name="_Ref437965623"/>
      <w:bookmarkStart w:id="217" w:name="_Toc437973321"/>
      <w:bookmarkStart w:id="218" w:name="_Toc438110063"/>
      <w:bookmarkStart w:id="219" w:name="_Toc438376275"/>
      <w:bookmarkStart w:id="220" w:name="_Toc441496572"/>
      <w:r w:rsidRPr="008255E9">
        <w:rPr>
          <w:sz w:val="24"/>
          <w:szCs w:val="24"/>
        </w:rPr>
        <w:lastRenderedPageBreak/>
        <w:t xml:space="preserve">Приложение № </w:t>
      </w:r>
      <w:bookmarkStart w:id="221" w:name="Приложение7"/>
      <w:r w:rsidR="003018CF" w:rsidRPr="008255E9">
        <w:rPr>
          <w:noProof/>
          <w:sz w:val="24"/>
          <w:szCs w:val="24"/>
        </w:rPr>
        <w:t>6</w:t>
      </w:r>
      <w:bookmarkEnd w:id="216"/>
      <w:bookmarkEnd w:id="221"/>
      <w:r w:rsidRPr="008255E9">
        <w:rPr>
          <w:sz w:val="24"/>
          <w:szCs w:val="24"/>
        </w:rPr>
        <w:t>. Требования к документам, необходимым для оказания Услуги</w:t>
      </w:r>
      <w:bookmarkEnd w:id="217"/>
      <w:bookmarkEnd w:id="218"/>
      <w:bookmarkEnd w:id="219"/>
      <w:bookmarkEnd w:id="220"/>
    </w:p>
    <w:p w14:paraId="77909EBF" w14:textId="479180A7" w:rsidR="00D048A3" w:rsidRPr="008255E9" w:rsidRDefault="00D048A3" w:rsidP="003C2192">
      <w:pPr>
        <w:pStyle w:val="1-"/>
        <w:outlineLvl w:val="9"/>
        <w:rPr>
          <w:b w:val="0"/>
          <w:sz w:val="24"/>
          <w:szCs w:val="24"/>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2701"/>
        <w:gridCol w:w="5065"/>
      </w:tblGrid>
      <w:tr w:rsidR="006B2047" w:rsidRPr="008255E9" w14:paraId="79939C93" w14:textId="77777777" w:rsidTr="00D550DB">
        <w:trPr>
          <w:tblHeader/>
        </w:trPr>
        <w:tc>
          <w:tcPr>
            <w:tcW w:w="1274" w:type="pct"/>
          </w:tcPr>
          <w:p w14:paraId="0226EE84"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Категория документа</w:t>
            </w:r>
          </w:p>
        </w:tc>
        <w:tc>
          <w:tcPr>
            <w:tcW w:w="1296" w:type="pct"/>
          </w:tcPr>
          <w:p w14:paraId="2A98EB70"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Виды документов</w:t>
            </w:r>
          </w:p>
        </w:tc>
        <w:tc>
          <w:tcPr>
            <w:tcW w:w="2430" w:type="pct"/>
          </w:tcPr>
          <w:p w14:paraId="033951FF"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Требования к документу</w:t>
            </w:r>
          </w:p>
          <w:p w14:paraId="490B4AD3" w14:textId="34017124" w:rsidR="006B2047" w:rsidRPr="008255E9" w:rsidRDefault="006B2047" w:rsidP="00041687">
            <w:pPr>
              <w:suppressAutoHyphens/>
              <w:spacing w:after="0"/>
              <w:jc w:val="center"/>
              <w:rPr>
                <w:rFonts w:ascii="Times New Roman" w:eastAsia="Times New Roman" w:hAnsi="Times New Roman"/>
                <w:sz w:val="24"/>
                <w:szCs w:val="24"/>
                <w:lang w:eastAsia="ru-RU"/>
              </w:rPr>
            </w:pPr>
          </w:p>
        </w:tc>
      </w:tr>
      <w:tr w:rsidR="006B2047" w:rsidRPr="008255E9" w14:paraId="7C2A1C5D" w14:textId="77777777" w:rsidTr="006B2047">
        <w:tc>
          <w:tcPr>
            <w:tcW w:w="5000" w:type="pct"/>
            <w:gridSpan w:val="3"/>
          </w:tcPr>
          <w:p w14:paraId="6F12B1DA" w14:textId="6297FFFC" w:rsidR="006B2047" w:rsidRPr="008255E9" w:rsidRDefault="006B2047" w:rsidP="00041687">
            <w:pPr>
              <w:suppressAutoHyphens/>
              <w:spacing w:after="0"/>
              <w:jc w:val="center"/>
              <w:rPr>
                <w:rFonts w:ascii="Times New Roman" w:eastAsia="Times New Roman" w:hAnsi="Times New Roman"/>
                <w:b/>
                <w:sz w:val="24"/>
                <w:szCs w:val="24"/>
                <w:lang w:eastAsia="ru-RU"/>
              </w:rPr>
            </w:pPr>
            <w:r w:rsidRPr="008255E9">
              <w:rPr>
                <w:rFonts w:ascii="Times New Roman" w:eastAsia="Times New Roman" w:hAnsi="Times New Roman"/>
                <w:b/>
                <w:sz w:val="24"/>
                <w:szCs w:val="24"/>
                <w:lang w:eastAsia="ru-RU"/>
              </w:rPr>
              <w:t>Документы, предоставляемые Заявителем (его представителем)</w:t>
            </w:r>
          </w:p>
        </w:tc>
      </w:tr>
      <w:tr w:rsidR="006B2047" w:rsidRPr="008255E9" w14:paraId="037E8912" w14:textId="77777777" w:rsidTr="00D550DB">
        <w:trPr>
          <w:trHeight w:val="563"/>
        </w:trPr>
        <w:tc>
          <w:tcPr>
            <w:tcW w:w="1274" w:type="pct"/>
          </w:tcPr>
          <w:p w14:paraId="768F1850"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Документ, удостоверяющий личность</w:t>
            </w:r>
          </w:p>
        </w:tc>
        <w:tc>
          <w:tcPr>
            <w:tcW w:w="1296" w:type="pct"/>
          </w:tcPr>
          <w:p w14:paraId="6AA4B0EB"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Паспорт гражданина Российской Федерации </w:t>
            </w:r>
          </w:p>
        </w:tc>
        <w:tc>
          <w:tcPr>
            <w:tcW w:w="2430" w:type="pct"/>
          </w:tcPr>
          <w:p w14:paraId="40C4F57A"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Паспорт оформляется на русском </w:t>
            </w:r>
            <w:proofErr w:type="gramStart"/>
            <w:r w:rsidRPr="008255E9">
              <w:rPr>
                <w:rFonts w:ascii="Times New Roman" w:eastAsia="Times New Roman" w:hAnsi="Times New Roman"/>
                <w:sz w:val="24"/>
                <w:szCs w:val="24"/>
                <w:lang w:eastAsia="ru-RU"/>
              </w:rPr>
              <w:t>языке</w:t>
            </w:r>
            <w:proofErr w:type="gramEnd"/>
            <w:r w:rsidRPr="008255E9">
              <w:rPr>
                <w:rFonts w:ascii="Times New Roman" w:eastAsia="Times New Roman" w:hAnsi="Times New Roman"/>
                <w:sz w:val="24"/>
                <w:szCs w:val="24"/>
                <w:lang w:eastAsia="ru-RU"/>
              </w:rPr>
              <w:t xml:space="preserve"> на бланке паспорта, едином для всей Российской Федерации.</w:t>
            </w:r>
          </w:p>
          <w:p w14:paraId="5F0A240F"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Обязательно:</w:t>
            </w:r>
          </w:p>
          <w:p w14:paraId="23162C04" w14:textId="77777777" w:rsidR="006B2047" w:rsidRPr="008255E9" w:rsidRDefault="006B2047" w:rsidP="00E50F73">
            <w:pPr>
              <w:pStyle w:val="affff5"/>
              <w:numPr>
                <w:ilvl w:val="0"/>
                <w:numId w:val="36"/>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наличие личной фотографии;</w:t>
            </w:r>
          </w:p>
          <w:p w14:paraId="24A363C1" w14:textId="77777777" w:rsidR="006B2047" w:rsidRPr="008255E9" w:rsidRDefault="006B2047" w:rsidP="00E50F73">
            <w:pPr>
              <w:pStyle w:val="affff5"/>
              <w:numPr>
                <w:ilvl w:val="0"/>
                <w:numId w:val="36"/>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наличие сведений о личности гражданина: фамилия, имя, отчество, пол, дата рождения и место рождения.</w:t>
            </w:r>
          </w:p>
          <w:p w14:paraId="2B36B5D6"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Наличие отметок: </w:t>
            </w:r>
          </w:p>
          <w:p w14:paraId="6CEA9A99"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регистрации гражданина по месту жительства и снятии его с регистрационного учета;</w:t>
            </w:r>
          </w:p>
          <w:p w14:paraId="7F39C0D6"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об отношении к воинской обязанности граждан, достигших 18-летнего возраста;</w:t>
            </w:r>
          </w:p>
          <w:p w14:paraId="65A7C91A"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регистрации и расторжении брака;</w:t>
            </w:r>
          </w:p>
          <w:p w14:paraId="70DAD1EB"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детях (гражданах Российской Федерации, не достигших 14-летнего возраста);</w:t>
            </w:r>
          </w:p>
          <w:p w14:paraId="15B41EA8"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14:paraId="3A08D74B" w14:textId="77777777" w:rsidR="006B2047" w:rsidRPr="008255E9" w:rsidRDefault="006B2047" w:rsidP="00E50F73">
            <w:pPr>
              <w:pStyle w:val="affff5"/>
              <w:numPr>
                <w:ilvl w:val="0"/>
                <w:numId w:val="35"/>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14:paraId="00381DEF"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Могут быть отметки:</w:t>
            </w:r>
          </w:p>
          <w:p w14:paraId="03E10A75" w14:textId="77777777" w:rsidR="006B2047" w:rsidRPr="008255E9" w:rsidRDefault="006B2047" w:rsidP="00E50F73">
            <w:pPr>
              <w:pStyle w:val="affff5"/>
              <w:numPr>
                <w:ilvl w:val="0"/>
                <w:numId w:val="37"/>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 группе крови и резус-факторе гражданина;</w:t>
            </w:r>
          </w:p>
          <w:p w14:paraId="6B5AD98F" w14:textId="77777777" w:rsidR="006B2047" w:rsidRPr="008255E9" w:rsidRDefault="006B2047" w:rsidP="00E50F73">
            <w:pPr>
              <w:pStyle w:val="affff5"/>
              <w:numPr>
                <w:ilvl w:val="0"/>
                <w:numId w:val="37"/>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об идентификационном номере налогоплательщика.</w:t>
            </w:r>
          </w:p>
          <w:p w14:paraId="17592DDC"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Паспорт, в который внесены иные сведения, отметки или записи, является недействительным.</w:t>
            </w:r>
          </w:p>
          <w:p w14:paraId="53411BA0"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По достижении гражданином (за исключением военнослужащих, проходящих службу по </w:t>
            </w:r>
            <w:r w:rsidRPr="008255E9">
              <w:rPr>
                <w:rFonts w:ascii="Times New Roman" w:eastAsia="Times New Roman" w:hAnsi="Times New Roman"/>
                <w:sz w:val="24"/>
                <w:szCs w:val="24"/>
                <w:lang w:eastAsia="ru-RU"/>
              </w:rPr>
              <w:lastRenderedPageBreak/>
              <w:t>призыву) 20-летнего и 45-летнего возраста паспорт подлежит замене.</w:t>
            </w:r>
          </w:p>
        </w:tc>
      </w:tr>
      <w:tr w:rsidR="006B2047" w:rsidRPr="008255E9" w14:paraId="50B1AA1B" w14:textId="77777777" w:rsidTr="00D550DB">
        <w:trPr>
          <w:trHeight w:val="1281"/>
        </w:trPr>
        <w:tc>
          <w:tcPr>
            <w:tcW w:w="1274" w:type="pct"/>
          </w:tcPr>
          <w:p w14:paraId="38DEE20B"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1296" w:type="pct"/>
          </w:tcPr>
          <w:p w14:paraId="59929B68" w14:textId="77777777" w:rsidR="006B2047" w:rsidRPr="008255E9" w:rsidRDefault="006B2047" w:rsidP="00041687">
            <w:pPr>
              <w:suppressAutoHyphens/>
              <w:spacing w:after="0"/>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Доверенность</w:t>
            </w:r>
          </w:p>
        </w:tc>
        <w:tc>
          <w:tcPr>
            <w:tcW w:w="2430" w:type="pct"/>
          </w:tcPr>
          <w:p w14:paraId="65F30399"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Доверенность должна содержать следующие сведения:</w:t>
            </w:r>
          </w:p>
          <w:p w14:paraId="36DE010A" w14:textId="7777777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ФИО лица, выдавшего доверенность;</w:t>
            </w:r>
          </w:p>
          <w:p w14:paraId="7DDAAB27" w14:textId="7777777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ФИО лица, уполномоченного по доверенности;</w:t>
            </w:r>
          </w:p>
          <w:p w14:paraId="48E50528" w14:textId="7777777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Данные документов, удостоверяющих личность этих лиц;</w:t>
            </w:r>
          </w:p>
          <w:p w14:paraId="1503B177" w14:textId="16ECB7B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Объем полномочий представителя, включающий право на подачу заявления </w:t>
            </w:r>
            <w:r w:rsidR="00D550DB" w:rsidRPr="008255E9">
              <w:rPr>
                <w:rFonts w:ascii="Times New Roman" w:eastAsia="Times New Roman" w:hAnsi="Times New Roman"/>
                <w:sz w:val="24"/>
                <w:szCs w:val="24"/>
                <w:lang w:eastAsia="ru-RU"/>
              </w:rPr>
              <w:t>в Главное управление</w:t>
            </w:r>
            <w:r w:rsidRPr="008255E9">
              <w:rPr>
                <w:rFonts w:ascii="Times New Roman" w:eastAsia="Times New Roman" w:hAnsi="Times New Roman"/>
                <w:sz w:val="24"/>
                <w:szCs w:val="24"/>
                <w:lang w:eastAsia="ru-RU"/>
              </w:rPr>
              <w:t>;</w:t>
            </w:r>
          </w:p>
          <w:p w14:paraId="49BBE537" w14:textId="7777777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Дата выдачи доверенности;</w:t>
            </w:r>
          </w:p>
          <w:p w14:paraId="485557A8" w14:textId="77777777" w:rsidR="006B2047" w:rsidRPr="008255E9" w:rsidRDefault="006B2047" w:rsidP="00E50F73">
            <w:pPr>
              <w:pStyle w:val="affff5"/>
              <w:numPr>
                <w:ilvl w:val="0"/>
                <w:numId w:val="38"/>
              </w:num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Подпись лица, выдавшего доверенность.</w:t>
            </w:r>
          </w:p>
        </w:tc>
      </w:tr>
      <w:tr w:rsidR="006B2047" w:rsidRPr="008255E9" w14:paraId="38A7AFA7" w14:textId="77777777" w:rsidTr="006B2047">
        <w:tc>
          <w:tcPr>
            <w:tcW w:w="5000" w:type="pct"/>
            <w:gridSpan w:val="3"/>
          </w:tcPr>
          <w:p w14:paraId="4CA182B2" w14:textId="470F687C" w:rsidR="006B2047" w:rsidRPr="008255E9" w:rsidRDefault="006B2047" w:rsidP="00041687">
            <w:pPr>
              <w:suppressAutoHyphens/>
              <w:spacing w:after="0"/>
              <w:jc w:val="center"/>
              <w:rPr>
                <w:rFonts w:ascii="Times New Roman" w:eastAsia="Times New Roman" w:hAnsi="Times New Roman"/>
                <w:b/>
                <w:sz w:val="24"/>
                <w:szCs w:val="24"/>
                <w:lang w:eastAsia="ru-RU"/>
              </w:rPr>
            </w:pPr>
            <w:r w:rsidRPr="008255E9">
              <w:rPr>
                <w:rFonts w:ascii="Times New Roman" w:eastAsia="Times New Roman" w:hAnsi="Times New Roman"/>
                <w:b/>
                <w:sz w:val="24"/>
                <w:szCs w:val="24"/>
                <w:lang w:eastAsia="ru-RU"/>
              </w:rPr>
              <w:t>Документы, запрашиваемые в порядке межведомственного взаимодействия</w:t>
            </w:r>
          </w:p>
        </w:tc>
      </w:tr>
      <w:tr w:rsidR="006B2047" w:rsidRPr="008255E9" w14:paraId="40E8807E" w14:textId="77777777" w:rsidTr="00D550DB">
        <w:tc>
          <w:tcPr>
            <w:tcW w:w="1274" w:type="pct"/>
          </w:tcPr>
          <w:p w14:paraId="140A71B6" w14:textId="77777777" w:rsidR="006B2047" w:rsidRPr="008255E9" w:rsidRDefault="006B2047" w:rsidP="00041687">
            <w:pPr>
              <w:suppressAutoHyphens/>
              <w:spacing w:after="0"/>
              <w:jc w:val="center"/>
              <w:rPr>
                <w:rFonts w:ascii="Times New Roman" w:eastAsia="Times New Roman" w:hAnsi="Times New Roman"/>
                <w:sz w:val="24"/>
                <w:szCs w:val="24"/>
                <w:lang w:eastAsia="ru-RU"/>
              </w:rPr>
            </w:pPr>
          </w:p>
        </w:tc>
        <w:tc>
          <w:tcPr>
            <w:tcW w:w="1296" w:type="pct"/>
          </w:tcPr>
          <w:p w14:paraId="6FB91700"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p>
        </w:tc>
        <w:tc>
          <w:tcPr>
            <w:tcW w:w="2430" w:type="pct"/>
          </w:tcPr>
          <w:p w14:paraId="619D8859" w14:textId="77777777" w:rsidR="006B2047" w:rsidRPr="008255E9" w:rsidRDefault="006B2047" w:rsidP="00041687">
            <w:pPr>
              <w:suppressAutoHyphens/>
              <w:spacing w:after="0"/>
              <w:jc w:val="both"/>
              <w:rPr>
                <w:rFonts w:ascii="Times New Roman" w:eastAsia="Times New Roman" w:hAnsi="Times New Roman"/>
                <w:sz w:val="24"/>
                <w:szCs w:val="24"/>
                <w:lang w:eastAsia="ru-RU"/>
              </w:rPr>
            </w:pPr>
          </w:p>
        </w:tc>
      </w:tr>
      <w:tr w:rsidR="00D550DB" w:rsidRPr="008255E9" w14:paraId="4CB9943B" w14:textId="77777777" w:rsidTr="00D550DB">
        <w:tc>
          <w:tcPr>
            <w:tcW w:w="1274" w:type="pct"/>
          </w:tcPr>
          <w:p w14:paraId="1934E959" w14:textId="77777777" w:rsidR="00D550DB" w:rsidRPr="008255E9" w:rsidRDefault="00D550DB" w:rsidP="009F7195">
            <w:pPr>
              <w:suppressAutoHyphens/>
              <w:spacing w:after="0"/>
              <w:jc w:val="center"/>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 xml:space="preserve">Управлением Федеральной налоговой службы субъекта Российской Федерации, </w:t>
            </w:r>
          </w:p>
          <w:p w14:paraId="32963C83" w14:textId="77777777" w:rsidR="00D550DB" w:rsidRPr="008255E9" w:rsidRDefault="00D550DB" w:rsidP="00041687">
            <w:pPr>
              <w:suppressAutoHyphens/>
              <w:spacing w:after="0"/>
              <w:jc w:val="center"/>
              <w:rPr>
                <w:rFonts w:ascii="Times New Roman" w:eastAsia="Times New Roman" w:hAnsi="Times New Roman"/>
                <w:sz w:val="24"/>
                <w:szCs w:val="24"/>
                <w:lang w:eastAsia="ru-RU"/>
              </w:rPr>
            </w:pPr>
          </w:p>
        </w:tc>
        <w:tc>
          <w:tcPr>
            <w:tcW w:w="1296" w:type="pct"/>
          </w:tcPr>
          <w:p w14:paraId="1DE8B6E7"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копия свидетельства о государственной регистрации в качестве индивидуального предпринимателя;</w:t>
            </w:r>
          </w:p>
          <w:p w14:paraId="03BD7EE8"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p>
          <w:p w14:paraId="17BA4C98"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p>
          <w:p w14:paraId="6119338A"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r w:rsidRPr="008255E9">
              <w:rPr>
                <w:rFonts w:ascii="Times New Roman" w:eastAsia="Times New Roman" w:hAnsi="Times New Roman"/>
                <w:sz w:val="24"/>
                <w:szCs w:val="24"/>
                <w:lang w:eastAsia="ru-RU"/>
              </w:rPr>
              <w:t>копия свидетельства о постановке на учет в налоговом органе;</w:t>
            </w:r>
          </w:p>
          <w:p w14:paraId="1EDB2A8C"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p>
          <w:p w14:paraId="58FC0889" w14:textId="77777777" w:rsidR="00D550DB" w:rsidRPr="008255E9" w:rsidRDefault="00D550DB" w:rsidP="009F7195">
            <w:pPr>
              <w:suppressAutoHyphens/>
              <w:spacing w:after="0"/>
              <w:jc w:val="both"/>
              <w:rPr>
                <w:rFonts w:ascii="Times New Roman" w:eastAsia="Times New Roman" w:hAnsi="Times New Roman"/>
                <w:sz w:val="24"/>
                <w:szCs w:val="24"/>
                <w:lang w:eastAsia="ru-RU"/>
              </w:rPr>
            </w:pPr>
          </w:p>
          <w:p w14:paraId="489C4628" w14:textId="77777777" w:rsidR="00D550DB" w:rsidRPr="008255E9" w:rsidRDefault="00D550DB" w:rsidP="00041687">
            <w:pPr>
              <w:suppressAutoHyphens/>
              <w:spacing w:after="0"/>
              <w:jc w:val="both"/>
              <w:rPr>
                <w:rFonts w:ascii="Times New Roman" w:eastAsia="Times New Roman" w:hAnsi="Times New Roman"/>
                <w:sz w:val="24"/>
                <w:szCs w:val="24"/>
                <w:lang w:eastAsia="ru-RU"/>
              </w:rPr>
            </w:pPr>
          </w:p>
        </w:tc>
        <w:tc>
          <w:tcPr>
            <w:tcW w:w="2430" w:type="pct"/>
          </w:tcPr>
          <w:p w14:paraId="57A9D019" w14:textId="77777777" w:rsidR="00D550DB" w:rsidRPr="008255E9" w:rsidRDefault="00D550DB" w:rsidP="00041687">
            <w:pPr>
              <w:suppressAutoHyphens/>
              <w:spacing w:after="0"/>
              <w:jc w:val="both"/>
              <w:rPr>
                <w:rFonts w:ascii="Times New Roman" w:eastAsia="Times New Roman" w:hAnsi="Times New Roman"/>
                <w:sz w:val="24"/>
                <w:szCs w:val="24"/>
                <w:lang w:eastAsia="ru-RU"/>
              </w:rPr>
            </w:pPr>
          </w:p>
        </w:tc>
      </w:tr>
    </w:tbl>
    <w:p w14:paraId="747AB853" w14:textId="77777777" w:rsidR="00D048A3" w:rsidRPr="008255E9" w:rsidRDefault="00D048A3" w:rsidP="00D048A3">
      <w:pPr>
        <w:jc w:val="center"/>
        <w:rPr>
          <w:rFonts w:ascii="Times New Roman" w:hAnsi="Times New Roman"/>
          <w:sz w:val="24"/>
          <w:szCs w:val="24"/>
        </w:rPr>
      </w:pPr>
    </w:p>
    <w:p w14:paraId="105E5A7B" w14:textId="77777777" w:rsidR="00D048A3" w:rsidRPr="008255E9" w:rsidRDefault="00D048A3">
      <w:pPr>
        <w:spacing w:after="0" w:line="240" w:lineRule="auto"/>
        <w:rPr>
          <w:rFonts w:ascii="Times New Roman" w:eastAsia="Times New Roman" w:hAnsi="Times New Roman"/>
          <w:b/>
          <w:bCs/>
          <w:iCs/>
          <w:sz w:val="24"/>
          <w:szCs w:val="24"/>
          <w:lang w:eastAsia="ru-RU"/>
        </w:rPr>
      </w:pPr>
      <w:r w:rsidRPr="008255E9">
        <w:rPr>
          <w:rFonts w:ascii="Times New Roman" w:hAnsi="Times New Roman"/>
          <w:sz w:val="24"/>
          <w:szCs w:val="24"/>
        </w:rPr>
        <w:br w:type="page"/>
      </w:r>
    </w:p>
    <w:bookmarkEnd w:id="188"/>
    <w:bookmarkEnd w:id="189"/>
    <w:bookmarkEnd w:id="190"/>
    <w:bookmarkEnd w:id="191"/>
    <w:bookmarkEnd w:id="192"/>
    <w:bookmarkEnd w:id="193"/>
    <w:p w14:paraId="12209753" w14:textId="77777777" w:rsidR="00442D33" w:rsidRPr="008255E9" w:rsidRDefault="00442D33" w:rsidP="009F7195">
      <w:pPr>
        <w:spacing w:after="0" w:line="240" w:lineRule="auto"/>
        <w:jc w:val="both"/>
        <w:rPr>
          <w:rFonts w:ascii="Times New Roman" w:eastAsia="Times New Roman" w:hAnsi="Times New Roman"/>
          <w:b/>
          <w:bCs/>
          <w:iCs/>
          <w:sz w:val="24"/>
          <w:szCs w:val="24"/>
          <w:lang w:eastAsia="ru-RU"/>
        </w:rPr>
      </w:pPr>
    </w:p>
    <w:p w14:paraId="3CDB73B0" w14:textId="77777777" w:rsidR="00D550DB" w:rsidRPr="008255E9" w:rsidRDefault="00D550DB" w:rsidP="009F7195">
      <w:pPr>
        <w:spacing w:after="0" w:line="240" w:lineRule="auto"/>
        <w:jc w:val="both"/>
        <w:rPr>
          <w:rFonts w:ascii="Times New Roman" w:eastAsia="Times New Roman" w:hAnsi="Times New Roman"/>
          <w:b/>
          <w:bCs/>
          <w:iCs/>
          <w:sz w:val="24"/>
          <w:szCs w:val="24"/>
          <w:lang w:eastAsia="ru-RU"/>
        </w:rPr>
      </w:pPr>
      <w:r w:rsidRPr="008255E9">
        <w:rPr>
          <w:rFonts w:ascii="Times New Roman" w:eastAsia="Times New Roman" w:hAnsi="Times New Roman"/>
          <w:b/>
          <w:bCs/>
          <w:iCs/>
          <w:sz w:val="24"/>
          <w:szCs w:val="24"/>
          <w:lang w:val="x-none" w:eastAsia="ru-RU"/>
        </w:rPr>
        <w:t>Приложение № 7. Справочная информация о месте нахождения, графике работы, контактных телефонах, адресах электронной почты Главного управления.</w:t>
      </w:r>
    </w:p>
    <w:p w14:paraId="664555CA" w14:textId="77777777" w:rsidR="009F7195" w:rsidRPr="008255E9" w:rsidRDefault="009F7195" w:rsidP="009F7195">
      <w:pPr>
        <w:spacing w:after="0" w:line="240" w:lineRule="auto"/>
        <w:jc w:val="both"/>
        <w:rPr>
          <w:rFonts w:ascii="Times New Roman" w:eastAsia="Times New Roman" w:hAnsi="Times New Roman"/>
          <w:b/>
          <w:bCs/>
          <w:iCs/>
          <w:sz w:val="24"/>
          <w:szCs w:val="24"/>
          <w:lang w:eastAsia="ru-RU"/>
        </w:rPr>
      </w:pPr>
    </w:p>
    <w:p w14:paraId="49F1FC95"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 xml:space="preserve"> (ТСП) и организаций, участвующих в предоставлении и информировании о порядке предоставления Услуги</w:t>
      </w:r>
    </w:p>
    <w:p w14:paraId="6373AB35"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 xml:space="preserve">1. Главное управление ветеринарии Московской области </w:t>
      </w:r>
    </w:p>
    <w:p w14:paraId="677BEA3E" w14:textId="44248CC1" w:rsidR="00D550DB" w:rsidRPr="008255E9" w:rsidRDefault="00CF0BF2" w:rsidP="00297AD5">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val="x-none" w:eastAsia="ru-RU"/>
        </w:rPr>
        <w:t>Место нахождения: 127</w:t>
      </w:r>
      <w:r>
        <w:rPr>
          <w:rFonts w:ascii="Times New Roman" w:eastAsia="Times New Roman" w:hAnsi="Times New Roman"/>
          <w:bCs/>
          <w:iCs/>
          <w:sz w:val="24"/>
          <w:szCs w:val="24"/>
          <w:lang w:eastAsia="ru-RU"/>
        </w:rPr>
        <w:t>006</w:t>
      </w:r>
      <w:r w:rsidR="00D550DB" w:rsidRPr="008255E9">
        <w:rPr>
          <w:rFonts w:ascii="Times New Roman" w:eastAsia="Times New Roman" w:hAnsi="Times New Roman"/>
          <w:bCs/>
          <w:iCs/>
          <w:sz w:val="24"/>
          <w:szCs w:val="24"/>
          <w:lang w:val="x-none" w:eastAsia="ru-RU"/>
        </w:rPr>
        <w:t>, г. Москва, ул. Садовая-Триумфальная, д. 10/13.</w:t>
      </w:r>
    </w:p>
    <w:p w14:paraId="77457483" w14:textId="77777777" w:rsidR="00297AD5" w:rsidRPr="008255E9" w:rsidRDefault="00297AD5" w:rsidP="00297AD5">
      <w:pPr>
        <w:spacing w:after="0" w:line="240" w:lineRule="auto"/>
        <w:jc w:val="both"/>
        <w:rPr>
          <w:rFonts w:ascii="Times New Roman" w:eastAsia="Times New Roman" w:hAnsi="Times New Roman"/>
          <w:bCs/>
          <w:iCs/>
          <w:sz w:val="24"/>
          <w:szCs w:val="24"/>
          <w:lang w:eastAsia="ru-RU"/>
        </w:rPr>
      </w:pPr>
    </w:p>
    <w:p w14:paraId="17D62C22"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2. График приема Заявлений:</w:t>
      </w:r>
    </w:p>
    <w:p w14:paraId="0E67E581"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Понедельник:</w:t>
      </w:r>
      <w:r w:rsidRPr="008255E9">
        <w:rPr>
          <w:rFonts w:ascii="Times New Roman" w:eastAsia="Times New Roman" w:hAnsi="Times New Roman"/>
          <w:bCs/>
          <w:iCs/>
          <w:sz w:val="24"/>
          <w:szCs w:val="24"/>
          <w:lang w:val="x-none" w:eastAsia="ru-RU"/>
        </w:rPr>
        <w:tab/>
        <w:t>с 09.00 до 18.00 (перерыв 13.00-13.45)</w:t>
      </w:r>
    </w:p>
    <w:p w14:paraId="42DC2E79"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Вторник:</w:t>
      </w:r>
      <w:r w:rsidRPr="008255E9">
        <w:rPr>
          <w:rFonts w:ascii="Times New Roman" w:eastAsia="Times New Roman" w:hAnsi="Times New Roman"/>
          <w:bCs/>
          <w:iCs/>
          <w:sz w:val="24"/>
          <w:szCs w:val="24"/>
          <w:lang w:val="x-none" w:eastAsia="ru-RU"/>
        </w:rPr>
        <w:tab/>
        <w:t>с 09.00 до 18.00 (перерыв 13.00-13.45)</w:t>
      </w:r>
    </w:p>
    <w:p w14:paraId="13EFC308"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Среда:</w:t>
      </w:r>
      <w:r w:rsidRPr="008255E9">
        <w:rPr>
          <w:rFonts w:ascii="Times New Roman" w:eastAsia="Times New Roman" w:hAnsi="Times New Roman"/>
          <w:bCs/>
          <w:iCs/>
          <w:sz w:val="24"/>
          <w:szCs w:val="24"/>
          <w:lang w:val="x-none" w:eastAsia="ru-RU"/>
        </w:rPr>
        <w:tab/>
        <w:t>с 09.00 до 18.00 (перерыв 13.00-13.45)</w:t>
      </w:r>
    </w:p>
    <w:p w14:paraId="7019D309"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Четверг:</w:t>
      </w:r>
      <w:r w:rsidRPr="008255E9">
        <w:rPr>
          <w:rFonts w:ascii="Times New Roman" w:eastAsia="Times New Roman" w:hAnsi="Times New Roman"/>
          <w:bCs/>
          <w:iCs/>
          <w:sz w:val="24"/>
          <w:szCs w:val="24"/>
          <w:lang w:val="x-none" w:eastAsia="ru-RU"/>
        </w:rPr>
        <w:tab/>
        <w:t>с 09.00 до 18.00 (перерыв 13.00-13.45)</w:t>
      </w:r>
    </w:p>
    <w:p w14:paraId="29C1E4E6"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Пятница:</w:t>
      </w:r>
      <w:r w:rsidRPr="008255E9">
        <w:rPr>
          <w:rFonts w:ascii="Times New Roman" w:eastAsia="Times New Roman" w:hAnsi="Times New Roman"/>
          <w:bCs/>
          <w:iCs/>
          <w:sz w:val="24"/>
          <w:szCs w:val="24"/>
          <w:lang w:val="x-none" w:eastAsia="ru-RU"/>
        </w:rPr>
        <w:tab/>
        <w:t>с 09.00 до 16.45 (перерыв 13.00-13.45)</w:t>
      </w:r>
    </w:p>
    <w:p w14:paraId="0E77234D"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Суббота:</w:t>
      </w:r>
      <w:r w:rsidRPr="008255E9">
        <w:rPr>
          <w:rFonts w:ascii="Times New Roman" w:eastAsia="Times New Roman" w:hAnsi="Times New Roman"/>
          <w:bCs/>
          <w:iCs/>
          <w:sz w:val="24"/>
          <w:szCs w:val="24"/>
          <w:lang w:val="x-none" w:eastAsia="ru-RU"/>
        </w:rPr>
        <w:tab/>
        <w:t>выходной день</w:t>
      </w:r>
    </w:p>
    <w:p w14:paraId="0B91E8FD"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Воскресенье:</w:t>
      </w:r>
      <w:r w:rsidRPr="008255E9">
        <w:rPr>
          <w:rFonts w:ascii="Times New Roman" w:eastAsia="Times New Roman" w:hAnsi="Times New Roman"/>
          <w:bCs/>
          <w:iCs/>
          <w:sz w:val="24"/>
          <w:szCs w:val="24"/>
          <w:lang w:val="x-none" w:eastAsia="ru-RU"/>
        </w:rPr>
        <w:tab/>
        <w:t>выходной день</w:t>
      </w:r>
    </w:p>
    <w:p w14:paraId="77A3E53C"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p>
    <w:p w14:paraId="659E18E5" w14:textId="1D3998D9"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Почтовый адрес: 127</w:t>
      </w:r>
      <w:r w:rsidR="00CF0BF2">
        <w:rPr>
          <w:rFonts w:ascii="Times New Roman" w:eastAsia="Times New Roman" w:hAnsi="Times New Roman"/>
          <w:bCs/>
          <w:iCs/>
          <w:sz w:val="24"/>
          <w:szCs w:val="24"/>
          <w:lang w:eastAsia="ru-RU"/>
        </w:rPr>
        <w:t>006</w:t>
      </w:r>
      <w:r w:rsidRPr="008255E9">
        <w:rPr>
          <w:rFonts w:ascii="Times New Roman" w:eastAsia="Times New Roman" w:hAnsi="Times New Roman"/>
          <w:bCs/>
          <w:iCs/>
          <w:sz w:val="24"/>
          <w:szCs w:val="24"/>
          <w:lang w:val="x-none" w:eastAsia="ru-RU"/>
        </w:rPr>
        <w:t>, г. Москва, ул. Садовая-Триумфальная, д. 10/13.</w:t>
      </w:r>
    </w:p>
    <w:p w14:paraId="7D2DEAD2"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Контактный телефон: 8 (495) 699-17-748, (495) 699-90-51,.Горячая линия Губернатора Московской области: 8-800-550-50-03</w:t>
      </w:r>
    </w:p>
    <w:p w14:paraId="65966E20"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Официальный сайт в информационно-коммуникационной сети «Интернет»: http://guv.mosreg.ru.</w:t>
      </w:r>
    </w:p>
    <w:p w14:paraId="570BBAC8"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r w:rsidRPr="008255E9">
        <w:rPr>
          <w:rFonts w:ascii="Times New Roman" w:eastAsia="Times New Roman" w:hAnsi="Times New Roman"/>
          <w:bCs/>
          <w:iCs/>
          <w:sz w:val="24"/>
          <w:szCs w:val="24"/>
          <w:lang w:val="x-none" w:eastAsia="ru-RU"/>
        </w:rPr>
        <w:t>Адрес электронной почты в сети Интернет: mosuprvet@bk.ru.</w:t>
      </w:r>
    </w:p>
    <w:p w14:paraId="78097FD7" w14:textId="77777777" w:rsidR="00D550DB" w:rsidRPr="008255E9" w:rsidRDefault="00D550DB" w:rsidP="00297AD5">
      <w:pPr>
        <w:spacing w:after="0" w:line="240" w:lineRule="auto"/>
        <w:jc w:val="both"/>
        <w:rPr>
          <w:rFonts w:ascii="Times New Roman" w:eastAsia="Times New Roman" w:hAnsi="Times New Roman"/>
          <w:bCs/>
          <w:iCs/>
          <w:sz w:val="24"/>
          <w:szCs w:val="24"/>
          <w:lang w:val="x-none" w:eastAsia="ru-RU"/>
        </w:rPr>
      </w:pPr>
    </w:p>
    <w:p w14:paraId="391AA2D0" w14:textId="1D947A4E" w:rsidR="008F7E2C" w:rsidRPr="008255E9" w:rsidRDefault="00ED7428" w:rsidP="00396513">
      <w:pPr>
        <w:spacing w:after="0"/>
        <w:rPr>
          <w:rFonts w:ascii="Times New Roman" w:hAnsi="Times New Roman"/>
          <w:sz w:val="24"/>
          <w:szCs w:val="24"/>
        </w:rPr>
      </w:pPr>
      <w:r w:rsidRPr="008255E9">
        <w:rPr>
          <w:rFonts w:ascii="Times New Roman" w:hAnsi="Times New Roman"/>
          <w:sz w:val="24"/>
          <w:szCs w:val="24"/>
        </w:rPr>
        <w:br w:type="page"/>
      </w:r>
    </w:p>
    <w:p w14:paraId="492FC8E7" w14:textId="5A356AF8" w:rsidR="00D328FC" w:rsidRPr="008255E9" w:rsidRDefault="00D328FC" w:rsidP="00D328FC">
      <w:pPr>
        <w:pStyle w:val="1-"/>
        <w:rPr>
          <w:sz w:val="24"/>
          <w:szCs w:val="24"/>
        </w:rPr>
      </w:pPr>
      <w:bookmarkStart w:id="222" w:name="_Ref437561935"/>
      <w:bookmarkStart w:id="223" w:name="_Ref437728895"/>
      <w:bookmarkStart w:id="224" w:name="_Toc437973324"/>
      <w:bookmarkStart w:id="225" w:name="_Toc438110066"/>
      <w:bookmarkStart w:id="226" w:name="_Toc438376278"/>
      <w:bookmarkStart w:id="227" w:name="_Toc441496574"/>
      <w:bookmarkStart w:id="228" w:name="_Ref437966607"/>
      <w:bookmarkStart w:id="229" w:name="_Toc437973307"/>
      <w:bookmarkStart w:id="230" w:name="_Toc438110049"/>
      <w:bookmarkStart w:id="231" w:name="_Toc438376261"/>
      <w:r w:rsidRPr="008255E9">
        <w:rPr>
          <w:sz w:val="24"/>
          <w:szCs w:val="24"/>
        </w:rPr>
        <w:lastRenderedPageBreak/>
        <w:t xml:space="preserve">Приложение № </w:t>
      </w:r>
      <w:bookmarkStart w:id="232" w:name="Приложение11"/>
      <w:r w:rsidR="003018CF" w:rsidRPr="008255E9">
        <w:rPr>
          <w:noProof/>
          <w:sz w:val="24"/>
          <w:szCs w:val="24"/>
        </w:rPr>
        <w:t>8</w:t>
      </w:r>
      <w:bookmarkEnd w:id="222"/>
      <w:bookmarkEnd w:id="232"/>
      <w:r w:rsidRPr="008255E9">
        <w:rPr>
          <w:sz w:val="24"/>
          <w:szCs w:val="24"/>
        </w:rPr>
        <w:t>. Требования к помещениям, в которых предоставляется Услуга</w:t>
      </w:r>
      <w:bookmarkEnd w:id="223"/>
      <w:bookmarkEnd w:id="224"/>
      <w:bookmarkEnd w:id="225"/>
      <w:bookmarkEnd w:id="226"/>
      <w:bookmarkEnd w:id="227"/>
    </w:p>
    <w:p w14:paraId="493B2467" w14:textId="77777777" w:rsidR="00D328FC" w:rsidRPr="008255E9" w:rsidRDefault="00D328FC" w:rsidP="00E50F73">
      <w:pPr>
        <w:pStyle w:val="1"/>
        <w:numPr>
          <w:ilvl w:val="0"/>
          <w:numId w:val="27"/>
        </w:numPr>
        <w:rPr>
          <w:sz w:val="24"/>
          <w:szCs w:val="24"/>
        </w:rPr>
      </w:pPr>
      <w:r w:rsidRPr="008255E9">
        <w:rPr>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14:paraId="7CF05F20" w14:textId="77777777" w:rsidR="00D328FC" w:rsidRPr="008255E9" w:rsidRDefault="00D328FC" w:rsidP="00D328FC">
      <w:pPr>
        <w:pStyle w:val="1"/>
        <w:rPr>
          <w:sz w:val="24"/>
          <w:szCs w:val="24"/>
        </w:rPr>
      </w:pPr>
      <w:r w:rsidRPr="008255E9">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C7E5B6B" w14:textId="77777777" w:rsidR="00D328FC" w:rsidRPr="008255E9" w:rsidRDefault="00D328FC" w:rsidP="00D328FC">
      <w:pPr>
        <w:pStyle w:val="1"/>
        <w:rPr>
          <w:sz w:val="24"/>
          <w:szCs w:val="24"/>
        </w:rPr>
      </w:pPr>
      <w:r w:rsidRPr="008255E9">
        <w:rPr>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14:paraId="0685D70A" w14:textId="77777777" w:rsidR="00D328FC" w:rsidRPr="008255E9" w:rsidRDefault="00D328FC" w:rsidP="00D328FC">
      <w:pPr>
        <w:pStyle w:val="1"/>
        <w:rPr>
          <w:sz w:val="24"/>
          <w:szCs w:val="24"/>
        </w:rPr>
      </w:pPr>
      <w:r w:rsidRPr="008255E9">
        <w:rPr>
          <w:sz w:val="24"/>
          <w:szCs w:val="24"/>
        </w:rPr>
        <w:t>Вход и выход из помещений оборудуются указателями.</w:t>
      </w:r>
    </w:p>
    <w:p w14:paraId="579752D4" w14:textId="77777777" w:rsidR="00D328FC" w:rsidRPr="008255E9" w:rsidRDefault="00D328FC" w:rsidP="00D328FC">
      <w:pPr>
        <w:pStyle w:val="1"/>
        <w:rPr>
          <w:sz w:val="24"/>
          <w:szCs w:val="24"/>
        </w:rPr>
      </w:pPr>
      <w:r w:rsidRPr="008255E9">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635171B2" w14:textId="77777777" w:rsidR="00D328FC" w:rsidRPr="008255E9" w:rsidRDefault="00D328FC" w:rsidP="00D328FC">
      <w:pPr>
        <w:pStyle w:val="1"/>
        <w:rPr>
          <w:sz w:val="24"/>
          <w:szCs w:val="24"/>
        </w:rPr>
      </w:pPr>
      <w:r w:rsidRPr="008255E9">
        <w:rPr>
          <w:sz w:val="24"/>
          <w:szCs w:val="24"/>
        </w:rPr>
        <w:t>Места для ожидания на подачу или получение документов оборудуются стульями, скамьями.</w:t>
      </w:r>
    </w:p>
    <w:p w14:paraId="46839BF8" w14:textId="77777777" w:rsidR="00D328FC" w:rsidRPr="008255E9" w:rsidRDefault="00D328FC" w:rsidP="00D328FC">
      <w:pPr>
        <w:pStyle w:val="1"/>
        <w:rPr>
          <w:sz w:val="24"/>
          <w:szCs w:val="24"/>
        </w:rPr>
      </w:pPr>
      <w:r w:rsidRPr="008255E9">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42035EEC" w14:textId="77777777" w:rsidR="00D328FC" w:rsidRPr="008255E9" w:rsidRDefault="00D328FC" w:rsidP="00D328FC">
      <w:pPr>
        <w:pStyle w:val="1"/>
        <w:rPr>
          <w:sz w:val="24"/>
          <w:szCs w:val="24"/>
        </w:rPr>
      </w:pPr>
      <w:r w:rsidRPr="008255E9">
        <w:rPr>
          <w:sz w:val="24"/>
          <w:szCs w:val="24"/>
        </w:rPr>
        <w:t>Кабинеты для приема Заявителей должны быть оборудованы информационными табличками (вывесками) с указанием:</w:t>
      </w:r>
    </w:p>
    <w:p w14:paraId="165D57CF" w14:textId="77777777" w:rsidR="00D328FC" w:rsidRPr="008255E9" w:rsidRDefault="00D328FC" w:rsidP="00E50F73">
      <w:pPr>
        <w:pStyle w:val="a"/>
        <w:numPr>
          <w:ilvl w:val="0"/>
          <w:numId w:val="28"/>
        </w:numPr>
        <w:spacing w:after="0"/>
        <w:rPr>
          <w:sz w:val="24"/>
          <w:szCs w:val="24"/>
        </w:rPr>
      </w:pPr>
      <w:r w:rsidRPr="008255E9">
        <w:rPr>
          <w:sz w:val="24"/>
          <w:szCs w:val="24"/>
        </w:rPr>
        <w:t>номера кабинета;</w:t>
      </w:r>
    </w:p>
    <w:p w14:paraId="15FE4C09" w14:textId="10679FF7" w:rsidR="00D328FC" w:rsidRPr="008255E9" w:rsidRDefault="00D328FC" w:rsidP="00E50F73">
      <w:pPr>
        <w:pStyle w:val="a"/>
        <w:numPr>
          <w:ilvl w:val="0"/>
          <w:numId w:val="28"/>
        </w:numPr>
        <w:spacing w:after="0"/>
        <w:rPr>
          <w:sz w:val="24"/>
          <w:szCs w:val="24"/>
        </w:rPr>
      </w:pPr>
      <w:r w:rsidRPr="008255E9">
        <w:rPr>
          <w:sz w:val="24"/>
          <w:szCs w:val="24"/>
        </w:rPr>
        <w:t>фамилии, имени, отчества и должности специалиста, осуществляющего предоставление Услуги.</w:t>
      </w:r>
    </w:p>
    <w:p w14:paraId="57B7B2B6" w14:textId="460F668C" w:rsidR="00D328FC" w:rsidRPr="008255E9" w:rsidRDefault="00D328FC" w:rsidP="00D328FC">
      <w:pPr>
        <w:pStyle w:val="1"/>
        <w:rPr>
          <w:sz w:val="24"/>
          <w:szCs w:val="24"/>
        </w:rPr>
      </w:pPr>
      <w:r w:rsidRPr="008255E9">
        <w:rPr>
          <w:sz w:val="24"/>
          <w:szCs w:val="24"/>
        </w:rPr>
        <w:t xml:space="preserve">Рабочие места </w:t>
      </w:r>
      <w:r w:rsidR="001E7332" w:rsidRPr="008255E9">
        <w:rPr>
          <w:sz w:val="24"/>
          <w:szCs w:val="24"/>
        </w:rPr>
        <w:t>государственных</w:t>
      </w:r>
      <w:r w:rsidR="00513B76">
        <w:rPr>
          <w:sz w:val="24"/>
          <w:szCs w:val="24"/>
        </w:rPr>
        <w:t xml:space="preserve"> служащих</w:t>
      </w:r>
      <w:r w:rsidRPr="008255E9">
        <w:rPr>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14:paraId="3D4FC7DC" w14:textId="77777777" w:rsidR="00D328FC" w:rsidRPr="008255E9" w:rsidRDefault="00D328FC" w:rsidP="00D328FC">
      <w:pPr>
        <w:spacing w:after="0"/>
        <w:rPr>
          <w:rFonts w:ascii="Times New Roman" w:hAnsi="Times New Roman"/>
          <w:sz w:val="24"/>
          <w:szCs w:val="24"/>
        </w:rPr>
      </w:pPr>
      <w:r w:rsidRPr="008255E9">
        <w:rPr>
          <w:rFonts w:ascii="Times New Roman" w:hAnsi="Times New Roman"/>
          <w:sz w:val="24"/>
          <w:szCs w:val="24"/>
        </w:rPr>
        <w:br w:type="page"/>
      </w:r>
    </w:p>
    <w:p w14:paraId="38B3114C" w14:textId="6DBCEBCA" w:rsidR="00D328FC" w:rsidRPr="008255E9" w:rsidRDefault="00D328FC" w:rsidP="00D328FC">
      <w:pPr>
        <w:pStyle w:val="1-"/>
        <w:rPr>
          <w:sz w:val="24"/>
          <w:szCs w:val="24"/>
        </w:rPr>
      </w:pPr>
      <w:bookmarkStart w:id="233" w:name="_Ref437561996"/>
      <w:bookmarkStart w:id="234" w:name="_Toc437973325"/>
      <w:bookmarkStart w:id="235" w:name="_Toc438110067"/>
      <w:bookmarkStart w:id="236" w:name="_Toc438376279"/>
      <w:bookmarkStart w:id="237" w:name="_Toc441496575"/>
      <w:r w:rsidRPr="008255E9">
        <w:rPr>
          <w:sz w:val="24"/>
          <w:szCs w:val="24"/>
        </w:rPr>
        <w:lastRenderedPageBreak/>
        <w:t xml:space="preserve">Приложение № </w:t>
      </w:r>
      <w:bookmarkStart w:id="238" w:name="Приложение12"/>
      <w:r w:rsidR="003018CF" w:rsidRPr="008255E9">
        <w:rPr>
          <w:noProof/>
          <w:sz w:val="24"/>
          <w:szCs w:val="24"/>
        </w:rPr>
        <w:t>9</w:t>
      </w:r>
      <w:bookmarkEnd w:id="233"/>
      <w:bookmarkEnd w:id="238"/>
      <w:r w:rsidRPr="008255E9">
        <w:rPr>
          <w:sz w:val="24"/>
          <w:szCs w:val="24"/>
        </w:rPr>
        <w:t>. Показатели доступности и качества Услуги</w:t>
      </w:r>
      <w:bookmarkEnd w:id="234"/>
      <w:bookmarkEnd w:id="235"/>
      <w:bookmarkEnd w:id="236"/>
      <w:bookmarkEnd w:id="237"/>
    </w:p>
    <w:p w14:paraId="48AB6A4C" w14:textId="77777777" w:rsidR="00D328FC" w:rsidRPr="008255E9" w:rsidRDefault="00D328FC" w:rsidP="00D328FC">
      <w:pPr>
        <w:pStyle w:val="ConsPlusNormal"/>
        <w:spacing w:line="276" w:lineRule="auto"/>
        <w:ind w:firstLine="540"/>
        <w:jc w:val="both"/>
        <w:rPr>
          <w:rFonts w:ascii="Times New Roman" w:hAnsi="Times New Roman" w:cs="Times New Roman"/>
          <w:sz w:val="24"/>
          <w:szCs w:val="24"/>
        </w:rPr>
      </w:pPr>
      <w:r w:rsidRPr="008255E9">
        <w:rPr>
          <w:rFonts w:ascii="Times New Roman" w:hAnsi="Times New Roman" w:cs="Times New Roman"/>
          <w:sz w:val="24"/>
          <w:szCs w:val="24"/>
        </w:rPr>
        <w:t>Показателями доступности предоставления Услуги являются:</w:t>
      </w:r>
    </w:p>
    <w:p w14:paraId="7319CFB4" w14:textId="239F0440" w:rsidR="00D328FC" w:rsidRPr="008255E9" w:rsidRDefault="00D328FC" w:rsidP="00E50F73">
      <w:pPr>
        <w:pStyle w:val="1"/>
        <w:numPr>
          <w:ilvl w:val="0"/>
          <w:numId w:val="29"/>
        </w:numPr>
        <w:rPr>
          <w:sz w:val="24"/>
          <w:szCs w:val="24"/>
        </w:rPr>
      </w:pPr>
      <w:r w:rsidRPr="008255E9">
        <w:rPr>
          <w:sz w:val="24"/>
          <w:szCs w:val="24"/>
        </w:rPr>
        <w:t>предоставление возможности получен</w:t>
      </w:r>
      <w:r w:rsidR="00FA6402">
        <w:rPr>
          <w:sz w:val="24"/>
          <w:szCs w:val="24"/>
        </w:rPr>
        <w:t>ия Услуги в электронной форме</w:t>
      </w:r>
      <w:r w:rsidRPr="008255E9">
        <w:rPr>
          <w:sz w:val="24"/>
          <w:szCs w:val="24"/>
        </w:rPr>
        <w:t>;</w:t>
      </w:r>
    </w:p>
    <w:p w14:paraId="40423463" w14:textId="77777777" w:rsidR="00D328FC" w:rsidRPr="008255E9" w:rsidRDefault="00D328FC" w:rsidP="00E50F73">
      <w:pPr>
        <w:pStyle w:val="1"/>
        <w:numPr>
          <w:ilvl w:val="0"/>
          <w:numId w:val="29"/>
        </w:numPr>
        <w:rPr>
          <w:sz w:val="24"/>
          <w:szCs w:val="24"/>
        </w:rPr>
      </w:pPr>
      <w:r w:rsidRPr="008255E9">
        <w:rPr>
          <w:sz w:val="24"/>
          <w:szCs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14:paraId="46E08784" w14:textId="77777777" w:rsidR="00D328FC" w:rsidRPr="008255E9" w:rsidRDefault="00D328FC" w:rsidP="00E50F73">
      <w:pPr>
        <w:pStyle w:val="1"/>
        <w:numPr>
          <w:ilvl w:val="0"/>
          <w:numId w:val="29"/>
        </w:numPr>
        <w:rPr>
          <w:sz w:val="24"/>
          <w:szCs w:val="24"/>
        </w:rPr>
      </w:pPr>
      <w:r w:rsidRPr="008255E9">
        <w:rPr>
          <w:sz w:val="24"/>
          <w:szCs w:val="24"/>
        </w:rPr>
        <w:t>транспортная доступность к местам предоставления Услуги;</w:t>
      </w:r>
    </w:p>
    <w:p w14:paraId="2EBBACB8" w14:textId="77777777" w:rsidR="00D328FC" w:rsidRPr="008255E9" w:rsidRDefault="00D328FC" w:rsidP="00E50F73">
      <w:pPr>
        <w:pStyle w:val="1"/>
        <w:numPr>
          <w:ilvl w:val="0"/>
          <w:numId w:val="29"/>
        </w:numPr>
        <w:rPr>
          <w:sz w:val="24"/>
          <w:szCs w:val="24"/>
        </w:rPr>
      </w:pPr>
      <w:r w:rsidRPr="008255E9">
        <w:rPr>
          <w:sz w:val="24"/>
          <w:szCs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14:paraId="70DDD98B" w14:textId="77777777" w:rsidR="00D328FC" w:rsidRPr="008255E9" w:rsidRDefault="00D328FC" w:rsidP="00E50F73">
      <w:pPr>
        <w:pStyle w:val="1"/>
        <w:numPr>
          <w:ilvl w:val="0"/>
          <w:numId w:val="29"/>
        </w:numPr>
        <w:rPr>
          <w:sz w:val="24"/>
          <w:szCs w:val="24"/>
        </w:rPr>
      </w:pPr>
      <w:r w:rsidRPr="008255E9">
        <w:rPr>
          <w:sz w:val="24"/>
          <w:szCs w:val="24"/>
        </w:rPr>
        <w:t>соблюдение требований Регламента о порядке информирования об оказании Услуги</w:t>
      </w:r>
    </w:p>
    <w:p w14:paraId="09EFAD60" w14:textId="77777777" w:rsidR="00D328FC" w:rsidRPr="008255E9" w:rsidRDefault="00D328FC" w:rsidP="00D328FC">
      <w:pPr>
        <w:pStyle w:val="1"/>
        <w:numPr>
          <w:ilvl w:val="0"/>
          <w:numId w:val="0"/>
        </w:numPr>
        <w:ind w:left="720"/>
        <w:rPr>
          <w:sz w:val="24"/>
          <w:szCs w:val="24"/>
        </w:rPr>
      </w:pPr>
    </w:p>
    <w:p w14:paraId="4ADAE35D" w14:textId="77777777" w:rsidR="00D328FC" w:rsidRPr="008255E9" w:rsidRDefault="00D328FC" w:rsidP="00D328FC">
      <w:pPr>
        <w:pStyle w:val="affff6"/>
        <w:rPr>
          <w:sz w:val="24"/>
          <w:szCs w:val="24"/>
        </w:rPr>
      </w:pPr>
      <w:r w:rsidRPr="008255E9">
        <w:rPr>
          <w:sz w:val="24"/>
          <w:szCs w:val="24"/>
        </w:rPr>
        <w:t>Показателями качества предоставления Услуги являются:</w:t>
      </w:r>
    </w:p>
    <w:p w14:paraId="4A51360F" w14:textId="77777777" w:rsidR="00D328FC" w:rsidRPr="008255E9" w:rsidRDefault="00D328FC" w:rsidP="00E50F73">
      <w:pPr>
        <w:pStyle w:val="1"/>
        <w:numPr>
          <w:ilvl w:val="0"/>
          <w:numId w:val="30"/>
        </w:numPr>
        <w:rPr>
          <w:sz w:val="24"/>
          <w:szCs w:val="24"/>
        </w:rPr>
      </w:pPr>
      <w:r w:rsidRPr="008255E9">
        <w:rPr>
          <w:sz w:val="24"/>
          <w:szCs w:val="24"/>
        </w:rPr>
        <w:t>соблюдение сроков предоставления Услуги;</w:t>
      </w:r>
    </w:p>
    <w:p w14:paraId="2893BE09" w14:textId="77777777" w:rsidR="00D328FC" w:rsidRPr="008255E9" w:rsidRDefault="00D328FC" w:rsidP="00D328FC">
      <w:pPr>
        <w:pStyle w:val="1"/>
        <w:rPr>
          <w:sz w:val="24"/>
          <w:szCs w:val="24"/>
        </w:rPr>
      </w:pPr>
      <w:r w:rsidRPr="008255E9">
        <w:rPr>
          <w:sz w:val="24"/>
          <w:szCs w:val="24"/>
        </w:rPr>
        <w:t>соблюдения установленного времени ожидания в очереди при подаче заявления и при получении результата предоставления Услуги;</w:t>
      </w:r>
    </w:p>
    <w:p w14:paraId="46EE17EA" w14:textId="77777777" w:rsidR="00D328FC" w:rsidRPr="008255E9" w:rsidRDefault="00D328FC" w:rsidP="00D328FC">
      <w:pPr>
        <w:pStyle w:val="1"/>
        <w:rPr>
          <w:sz w:val="24"/>
          <w:szCs w:val="24"/>
        </w:rPr>
      </w:pPr>
      <w:r w:rsidRPr="008255E9">
        <w:rPr>
          <w:sz w:val="24"/>
          <w:szCs w:val="24"/>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14:paraId="37185223" w14:textId="77777777" w:rsidR="00D328FC" w:rsidRPr="008255E9" w:rsidRDefault="00D328FC" w:rsidP="00D328FC">
      <w:pPr>
        <w:pStyle w:val="1"/>
        <w:rPr>
          <w:sz w:val="24"/>
          <w:szCs w:val="24"/>
        </w:rPr>
      </w:pPr>
      <w:r w:rsidRPr="008255E9">
        <w:rPr>
          <w:sz w:val="24"/>
          <w:szCs w:val="24"/>
        </w:rPr>
        <w:t>своевременное направление уведомлений Заявителям о предоставлении или прекращении предоставления Услуги;</w:t>
      </w:r>
    </w:p>
    <w:p w14:paraId="3B13D24C" w14:textId="77777777" w:rsidR="00D328FC" w:rsidRPr="008255E9" w:rsidRDefault="00D328FC" w:rsidP="00D328FC">
      <w:pPr>
        <w:pStyle w:val="1"/>
        <w:rPr>
          <w:sz w:val="24"/>
          <w:szCs w:val="24"/>
        </w:rPr>
      </w:pPr>
      <w:r w:rsidRPr="008255E9">
        <w:rPr>
          <w:sz w:val="24"/>
          <w:szCs w:val="24"/>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14:paraId="02776F53" w14:textId="77777777" w:rsidR="00D328FC" w:rsidRPr="008255E9" w:rsidRDefault="00D328FC" w:rsidP="00D328FC">
      <w:pPr>
        <w:autoSpaceDE w:val="0"/>
        <w:autoSpaceDN w:val="0"/>
        <w:adjustRightInd w:val="0"/>
        <w:spacing w:after="0"/>
        <w:jc w:val="both"/>
        <w:rPr>
          <w:rFonts w:ascii="Times New Roman" w:hAnsi="Times New Roman"/>
          <w:sz w:val="24"/>
          <w:szCs w:val="24"/>
        </w:rPr>
      </w:pPr>
    </w:p>
    <w:p w14:paraId="3AF68218" w14:textId="77777777" w:rsidR="00D328FC" w:rsidRPr="008255E9" w:rsidRDefault="00D328FC" w:rsidP="00D328FC">
      <w:pPr>
        <w:rPr>
          <w:rFonts w:ascii="Times New Roman" w:hAnsi="Times New Roman"/>
          <w:sz w:val="24"/>
          <w:szCs w:val="24"/>
        </w:rPr>
      </w:pPr>
      <w:r w:rsidRPr="008255E9">
        <w:rPr>
          <w:rFonts w:ascii="Times New Roman" w:hAnsi="Times New Roman"/>
          <w:sz w:val="24"/>
          <w:szCs w:val="24"/>
        </w:rPr>
        <w:br w:type="page"/>
      </w:r>
    </w:p>
    <w:p w14:paraId="1DE99C61" w14:textId="10C23FCA" w:rsidR="00D328FC" w:rsidRPr="008255E9" w:rsidRDefault="00D328FC" w:rsidP="00D328FC">
      <w:pPr>
        <w:pStyle w:val="1-"/>
        <w:rPr>
          <w:sz w:val="24"/>
          <w:szCs w:val="24"/>
        </w:rPr>
      </w:pPr>
      <w:bookmarkStart w:id="239" w:name="_Toc437973326"/>
      <w:bookmarkStart w:id="240" w:name="_Toc438110068"/>
      <w:bookmarkStart w:id="241" w:name="_Toc438376280"/>
      <w:bookmarkStart w:id="242" w:name="_Toc441496576"/>
      <w:r w:rsidRPr="008255E9">
        <w:rPr>
          <w:sz w:val="24"/>
          <w:szCs w:val="24"/>
        </w:rPr>
        <w:lastRenderedPageBreak/>
        <w:t xml:space="preserve">Приложение № </w:t>
      </w:r>
      <w:bookmarkStart w:id="243" w:name="Приложение13"/>
      <w:r w:rsidR="003018CF" w:rsidRPr="008255E9">
        <w:rPr>
          <w:noProof/>
          <w:sz w:val="24"/>
          <w:szCs w:val="24"/>
        </w:rPr>
        <w:t>10</w:t>
      </w:r>
      <w:bookmarkEnd w:id="243"/>
      <w:r w:rsidRPr="008255E9">
        <w:rPr>
          <w:sz w:val="24"/>
          <w:szCs w:val="24"/>
        </w:rPr>
        <w:t>. Требования к обеспечению доступности Услуги для инвалидов</w:t>
      </w:r>
      <w:bookmarkEnd w:id="239"/>
      <w:bookmarkEnd w:id="240"/>
      <w:bookmarkEnd w:id="241"/>
      <w:bookmarkEnd w:id="242"/>
    </w:p>
    <w:p w14:paraId="2620EE8F" w14:textId="753A181F" w:rsidR="00D328FC" w:rsidRPr="008255E9" w:rsidRDefault="00D328FC" w:rsidP="00E50F73">
      <w:pPr>
        <w:pStyle w:val="1"/>
        <w:numPr>
          <w:ilvl w:val="0"/>
          <w:numId w:val="31"/>
        </w:numPr>
        <w:rPr>
          <w:sz w:val="24"/>
          <w:szCs w:val="24"/>
        </w:rPr>
      </w:pPr>
      <w:r w:rsidRPr="008255E9">
        <w:rPr>
          <w:sz w:val="24"/>
          <w:szCs w:val="24"/>
        </w:rPr>
        <w:t xml:space="preserve">Лицам с </w:t>
      </w:r>
      <w:r w:rsidRPr="008255E9">
        <w:rPr>
          <w:sz w:val="24"/>
          <w:szCs w:val="24"/>
          <w:lang w:val="en-US"/>
        </w:rPr>
        <w:t>I</w:t>
      </w:r>
      <w:r w:rsidRPr="008255E9">
        <w:rPr>
          <w:sz w:val="24"/>
          <w:szCs w:val="24"/>
        </w:rPr>
        <w:t xml:space="preserve"> и </w:t>
      </w:r>
      <w:r w:rsidRPr="008255E9">
        <w:rPr>
          <w:sz w:val="24"/>
          <w:szCs w:val="24"/>
          <w:lang w:val="en-US"/>
        </w:rPr>
        <w:t>II</w:t>
      </w:r>
      <w:r w:rsidRPr="008255E9">
        <w:rPr>
          <w:sz w:val="24"/>
          <w:szCs w:val="24"/>
        </w:rPr>
        <w:t xml:space="preserve"> группами инвалидности обеспечивается возможность получения Услуги по месту их пребывания с предварит</w:t>
      </w:r>
      <w:r w:rsidR="00FA6402">
        <w:rPr>
          <w:sz w:val="24"/>
          <w:szCs w:val="24"/>
        </w:rPr>
        <w:t>ельной записью по телефону</w:t>
      </w:r>
      <w:r w:rsidRPr="008255E9">
        <w:rPr>
          <w:sz w:val="24"/>
          <w:szCs w:val="24"/>
        </w:rPr>
        <w:t xml:space="preserve">, а также </w:t>
      </w:r>
      <w:r w:rsidR="00222FED" w:rsidRPr="008255E9">
        <w:rPr>
          <w:sz w:val="24"/>
          <w:szCs w:val="24"/>
        </w:rPr>
        <w:t>посредством</w:t>
      </w:r>
      <w:r w:rsidRPr="008255E9">
        <w:rPr>
          <w:sz w:val="24"/>
          <w:szCs w:val="24"/>
        </w:rPr>
        <w:t xml:space="preserve"> </w:t>
      </w:r>
      <w:r w:rsidR="00222FED" w:rsidRPr="008255E9">
        <w:rPr>
          <w:sz w:val="24"/>
          <w:szCs w:val="24"/>
        </w:rPr>
        <w:t>РПГУ</w:t>
      </w:r>
      <w:r w:rsidRPr="008255E9">
        <w:rPr>
          <w:sz w:val="24"/>
          <w:szCs w:val="24"/>
        </w:rPr>
        <w:t>.</w:t>
      </w:r>
    </w:p>
    <w:p w14:paraId="586CBC10" w14:textId="77777777" w:rsidR="00D328FC" w:rsidRPr="008255E9" w:rsidRDefault="00D328FC" w:rsidP="00D328FC">
      <w:pPr>
        <w:pStyle w:val="1"/>
        <w:rPr>
          <w:sz w:val="24"/>
          <w:szCs w:val="24"/>
        </w:rPr>
      </w:pPr>
      <w:r w:rsidRPr="008255E9">
        <w:rPr>
          <w:sz w:val="24"/>
          <w:szCs w:val="24"/>
        </w:rPr>
        <w:t xml:space="preserve">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8255E9">
        <w:rPr>
          <w:sz w:val="24"/>
          <w:szCs w:val="24"/>
        </w:rPr>
        <w:t>сурдоперевод</w:t>
      </w:r>
      <w:proofErr w:type="spellEnd"/>
      <w:r w:rsidRPr="008255E9">
        <w:rPr>
          <w:sz w:val="24"/>
          <w:szCs w:val="24"/>
        </w:rPr>
        <w:t xml:space="preserve"> или </w:t>
      </w:r>
      <w:proofErr w:type="spellStart"/>
      <w:r w:rsidRPr="008255E9">
        <w:rPr>
          <w:sz w:val="24"/>
          <w:szCs w:val="24"/>
        </w:rPr>
        <w:t>тифлосурдоперевод</w:t>
      </w:r>
      <w:proofErr w:type="spellEnd"/>
      <w:r w:rsidRPr="008255E9">
        <w:rPr>
          <w:sz w:val="24"/>
          <w:szCs w:val="24"/>
        </w:rPr>
        <w:t xml:space="preserve"> процесса оказания Услуги, либо организована работа автоматизированной системы </w:t>
      </w:r>
      <w:proofErr w:type="spellStart"/>
      <w:r w:rsidRPr="008255E9">
        <w:rPr>
          <w:sz w:val="24"/>
          <w:szCs w:val="24"/>
        </w:rPr>
        <w:t>сурдоперевода</w:t>
      </w:r>
      <w:proofErr w:type="spellEnd"/>
      <w:r w:rsidRPr="008255E9">
        <w:rPr>
          <w:sz w:val="24"/>
          <w:szCs w:val="24"/>
        </w:rPr>
        <w:t xml:space="preserve"> или </w:t>
      </w:r>
      <w:proofErr w:type="spellStart"/>
      <w:r w:rsidRPr="008255E9">
        <w:rPr>
          <w:sz w:val="24"/>
          <w:szCs w:val="24"/>
        </w:rPr>
        <w:t>тифлосурдоперевода</w:t>
      </w:r>
      <w:proofErr w:type="spellEnd"/>
      <w:r w:rsidRPr="008255E9">
        <w:rPr>
          <w:sz w:val="24"/>
          <w:szCs w:val="24"/>
        </w:rPr>
        <w:t>, произведено консультирование по интересующим его вопросам указанным способом.</w:t>
      </w:r>
    </w:p>
    <w:p w14:paraId="5E77A307" w14:textId="77777777" w:rsidR="00D328FC" w:rsidRPr="008255E9" w:rsidRDefault="00D328FC" w:rsidP="00D328FC">
      <w:pPr>
        <w:pStyle w:val="1"/>
        <w:rPr>
          <w:sz w:val="24"/>
          <w:szCs w:val="24"/>
        </w:rPr>
      </w:pPr>
      <w:r w:rsidRPr="008255E9">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2EB62EFE" w14:textId="77777777" w:rsidR="00D328FC" w:rsidRPr="008255E9" w:rsidRDefault="00D328FC" w:rsidP="00D328FC">
      <w:pPr>
        <w:pStyle w:val="1"/>
        <w:rPr>
          <w:sz w:val="24"/>
          <w:szCs w:val="24"/>
        </w:rPr>
      </w:pPr>
      <w:r w:rsidRPr="008255E9">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255E9">
        <w:rPr>
          <w:sz w:val="24"/>
          <w:szCs w:val="24"/>
        </w:rPr>
        <w:t>сурдопереводчика</w:t>
      </w:r>
      <w:proofErr w:type="spellEnd"/>
      <w:r w:rsidRPr="008255E9">
        <w:rPr>
          <w:sz w:val="24"/>
          <w:szCs w:val="24"/>
        </w:rPr>
        <w:t xml:space="preserve">, </w:t>
      </w:r>
      <w:proofErr w:type="spellStart"/>
      <w:r w:rsidRPr="008255E9">
        <w:rPr>
          <w:sz w:val="24"/>
          <w:szCs w:val="24"/>
        </w:rPr>
        <w:t>тифлосурдопереводчика</w:t>
      </w:r>
      <w:proofErr w:type="spellEnd"/>
      <w:r w:rsidRPr="008255E9">
        <w:rPr>
          <w:sz w:val="24"/>
          <w:szCs w:val="24"/>
        </w:rPr>
        <w:t xml:space="preserve"> и собаки-проводника.</w:t>
      </w:r>
    </w:p>
    <w:p w14:paraId="1E358BE2" w14:textId="62C51C4E" w:rsidR="00D328FC" w:rsidRPr="008255E9" w:rsidRDefault="00D328FC" w:rsidP="00D328FC">
      <w:pPr>
        <w:pStyle w:val="1"/>
        <w:rPr>
          <w:sz w:val="24"/>
          <w:szCs w:val="24"/>
        </w:rPr>
      </w:pPr>
      <w:r w:rsidRPr="008255E9">
        <w:rPr>
          <w:sz w:val="24"/>
          <w:szCs w:val="24"/>
        </w:rPr>
        <w:t>По желанию Заявителя заявление подготавливается сотрудником органа,</w:t>
      </w:r>
      <w:r w:rsidR="00FA6402">
        <w:rPr>
          <w:sz w:val="24"/>
          <w:szCs w:val="24"/>
        </w:rPr>
        <w:t xml:space="preserve"> предоставляющего Услугу</w:t>
      </w:r>
      <w:r w:rsidRPr="008255E9">
        <w:rPr>
          <w:sz w:val="24"/>
          <w:szCs w:val="24"/>
        </w:rPr>
        <w:t xml:space="preserve">, текст заявления зачитывается Заявителю, если он затрудняется это сделать самостоятельно. </w:t>
      </w:r>
    </w:p>
    <w:p w14:paraId="07442D21" w14:textId="77777777" w:rsidR="00D328FC" w:rsidRPr="008255E9" w:rsidRDefault="00D328FC" w:rsidP="00D328FC">
      <w:pPr>
        <w:pStyle w:val="1"/>
        <w:rPr>
          <w:sz w:val="24"/>
          <w:szCs w:val="24"/>
        </w:rPr>
      </w:pPr>
      <w:r w:rsidRPr="008255E9">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D83FE2A" w14:textId="4D94AB67" w:rsidR="00D328FC" w:rsidRPr="008255E9" w:rsidRDefault="00D328FC" w:rsidP="00D328FC">
      <w:pPr>
        <w:pStyle w:val="1"/>
        <w:rPr>
          <w:sz w:val="24"/>
          <w:szCs w:val="24"/>
        </w:rPr>
      </w:pPr>
      <w:r w:rsidRPr="008255E9">
        <w:rPr>
          <w:sz w:val="24"/>
          <w:szCs w:val="24"/>
        </w:rPr>
        <w:t xml:space="preserve">Здание (помещение) </w:t>
      </w:r>
      <w:r w:rsidR="00D550DB" w:rsidRPr="008255E9">
        <w:rPr>
          <w:sz w:val="24"/>
          <w:szCs w:val="24"/>
        </w:rPr>
        <w:t>Главного управления</w:t>
      </w:r>
      <w:r w:rsidR="00FA6402">
        <w:rPr>
          <w:sz w:val="24"/>
          <w:szCs w:val="24"/>
        </w:rPr>
        <w:t xml:space="preserve"> </w:t>
      </w:r>
      <w:r w:rsidRPr="008255E9">
        <w:rPr>
          <w:sz w:val="24"/>
          <w:szCs w:val="24"/>
        </w:rPr>
        <w:t>оборудуется информационной табличкой (вывеской)</w:t>
      </w:r>
      <w:r w:rsidR="00FA6402">
        <w:rPr>
          <w:sz w:val="24"/>
          <w:szCs w:val="24"/>
        </w:rPr>
        <w:t>, содержащей полное наименование Главного управления</w:t>
      </w:r>
      <w:r w:rsidRPr="008255E9">
        <w:rPr>
          <w:sz w:val="24"/>
          <w:szCs w:val="24"/>
        </w:rPr>
        <w:t>, а также информацию о режиме его работы.</w:t>
      </w:r>
    </w:p>
    <w:p w14:paraId="2BBA6D6C" w14:textId="2F4A17FC" w:rsidR="00D328FC" w:rsidRPr="008255E9" w:rsidRDefault="00D328FC" w:rsidP="00D328FC">
      <w:pPr>
        <w:pStyle w:val="1"/>
        <w:rPr>
          <w:sz w:val="24"/>
          <w:szCs w:val="24"/>
        </w:rPr>
      </w:pPr>
      <w:r w:rsidRPr="008255E9">
        <w:rPr>
          <w:sz w:val="24"/>
          <w:szCs w:val="24"/>
        </w:rPr>
        <w:t xml:space="preserve">Вход в здание (помещение) </w:t>
      </w:r>
      <w:r w:rsidR="00D550DB" w:rsidRPr="008255E9">
        <w:rPr>
          <w:sz w:val="24"/>
          <w:szCs w:val="24"/>
        </w:rPr>
        <w:t>Главного управления</w:t>
      </w:r>
      <w:r w:rsidR="00FA6402">
        <w:rPr>
          <w:sz w:val="24"/>
          <w:szCs w:val="24"/>
        </w:rPr>
        <w:t xml:space="preserve"> </w:t>
      </w:r>
      <w:r w:rsidRPr="008255E9">
        <w:rPr>
          <w:sz w:val="24"/>
          <w:szCs w:val="24"/>
        </w:rPr>
        <w:t>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A048BBF" w14:textId="03DE6813" w:rsidR="00D328FC" w:rsidRPr="008255E9" w:rsidRDefault="00D328FC" w:rsidP="003267F3">
      <w:pPr>
        <w:pStyle w:val="1"/>
        <w:rPr>
          <w:sz w:val="24"/>
          <w:szCs w:val="24"/>
        </w:rPr>
      </w:pPr>
      <w:r w:rsidRPr="008255E9">
        <w:rPr>
          <w:sz w:val="24"/>
          <w:szCs w:val="24"/>
        </w:rPr>
        <w:t xml:space="preserve">Помещения </w:t>
      </w:r>
      <w:r w:rsidR="00D550DB" w:rsidRPr="008255E9">
        <w:rPr>
          <w:sz w:val="24"/>
          <w:szCs w:val="24"/>
        </w:rPr>
        <w:t>Главного управления</w:t>
      </w:r>
      <w:r w:rsidRPr="008255E9">
        <w:rPr>
          <w:sz w:val="24"/>
          <w:szCs w:val="24"/>
        </w:rPr>
        <w:t xml:space="preserve">, предназначенные для работы с Заявителями, располагаются на нижних этажах здания и имеют отдельный вход. В случае расположения </w:t>
      </w:r>
      <w:r w:rsidR="00D550DB" w:rsidRPr="008255E9">
        <w:rPr>
          <w:sz w:val="24"/>
          <w:szCs w:val="24"/>
        </w:rPr>
        <w:t>Главного управления</w:t>
      </w:r>
      <w:r w:rsidR="003267F3" w:rsidRPr="008255E9">
        <w:rPr>
          <w:sz w:val="24"/>
          <w:szCs w:val="24"/>
        </w:rPr>
        <w:t xml:space="preserve"> </w:t>
      </w:r>
      <w:r w:rsidRPr="008255E9">
        <w:rPr>
          <w:sz w:val="24"/>
          <w:szCs w:val="24"/>
        </w:rPr>
        <w:t>на втором этаже и выше</w:t>
      </w:r>
      <w:r w:rsidR="003267F3" w:rsidRPr="008255E9">
        <w:rPr>
          <w:sz w:val="24"/>
          <w:szCs w:val="24"/>
        </w:rPr>
        <w:t>,</w:t>
      </w:r>
      <w:r w:rsidRPr="008255E9">
        <w:rPr>
          <w:sz w:val="24"/>
          <w:szCs w:val="24"/>
        </w:rPr>
        <w:t xml:space="preserve"> здание оснащается лифтом, эскалатором или иными автоматическими подъемными устройствами, в том числе для инвалидов.</w:t>
      </w:r>
    </w:p>
    <w:p w14:paraId="0B71EB1E" w14:textId="4EB4A5B9" w:rsidR="00D328FC" w:rsidRPr="008255E9" w:rsidRDefault="00D328FC" w:rsidP="00D328FC">
      <w:pPr>
        <w:pStyle w:val="1"/>
        <w:rPr>
          <w:sz w:val="24"/>
          <w:szCs w:val="24"/>
        </w:rPr>
      </w:pPr>
      <w:r w:rsidRPr="008255E9">
        <w:rPr>
          <w:sz w:val="24"/>
          <w:szCs w:val="24"/>
        </w:rPr>
        <w:t xml:space="preserve">В </w:t>
      </w:r>
      <w:r w:rsidR="00D550DB" w:rsidRPr="008255E9">
        <w:rPr>
          <w:sz w:val="24"/>
          <w:szCs w:val="24"/>
        </w:rPr>
        <w:t>Главное управление</w:t>
      </w:r>
      <w:r w:rsidR="003267F3" w:rsidRPr="008255E9">
        <w:rPr>
          <w:sz w:val="24"/>
          <w:szCs w:val="24"/>
        </w:rPr>
        <w:t xml:space="preserve"> </w:t>
      </w:r>
      <w:r w:rsidRPr="008255E9">
        <w:rPr>
          <w:sz w:val="24"/>
          <w:szCs w:val="24"/>
        </w:rPr>
        <w:t>организуется бесплатный туалет для посетителей, в том числе туалет, предназначенный для инвалидов.</w:t>
      </w:r>
    </w:p>
    <w:p w14:paraId="2C559160" w14:textId="1988DA5C" w:rsidR="00D328FC" w:rsidRPr="008255E9" w:rsidRDefault="00D328FC" w:rsidP="00D328FC">
      <w:pPr>
        <w:pStyle w:val="1"/>
        <w:rPr>
          <w:sz w:val="24"/>
          <w:szCs w:val="24"/>
        </w:rPr>
      </w:pPr>
      <w:r w:rsidRPr="008255E9">
        <w:rPr>
          <w:sz w:val="24"/>
          <w:szCs w:val="24"/>
        </w:rPr>
        <w:t xml:space="preserve">Специалистами </w:t>
      </w:r>
      <w:r w:rsidR="00D550DB" w:rsidRPr="008255E9">
        <w:rPr>
          <w:sz w:val="24"/>
          <w:szCs w:val="24"/>
        </w:rPr>
        <w:t>Главного управления</w:t>
      </w:r>
      <w:r w:rsidRPr="008255E9">
        <w:rPr>
          <w:sz w:val="24"/>
          <w:szCs w:val="24"/>
        </w:rPr>
        <w:t xml:space="preserve">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14:paraId="69B6E18B" w14:textId="77777777" w:rsidR="00D328FC" w:rsidRPr="008255E9" w:rsidRDefault="00D328FC" w:rsidP="00D328FC">
      <w:pPr>
        <w:pStyle w:val="ConsPlusNormal"/>
        <w:spacing w:line="276" w:lineRule="auto"/>
        <w:rPr>
          <w:rFonts w:ascii="Times New Roman" w:hAnsi="Times New Roman" w:cs="Times New Roman"/>
          <w:sz w:val="24"/>
          <w:szCs w:val="24"/>
        </w:rPr>
      </w:pPr>
    </w:p>
    <w:p w14:paraId="5F8C1279" w14:textId="77777777" w:rsidR="00D328FC" w:rsidRPr="008255E9" w:rsidRDefault="00D328FC">
      <w:pPr>
        <w:spacing w:after="0" w:line="240" w:lineRule="auto"/>
        <w:rPr>
          <w:rFonts w:ascii="Times New Roman" w:eastAsia="Times New Roman" w:hAnsi="Times New Roman"/>
          <w:b/>
          <w:bCs/>
          <w:iCs/>
          <w:sz w:val="24"/>
          <w:szCs w:val="24"/>
          <w:lang w:eastAsia="ru-RU"/>
        </w:rPr>
      </w:pPr>
      <w:r w:rsidRPr="008255E9">
        <w:rPr>
          <w:rFonts w:ascii="Times New Roman" w:hAnsi="Times New Roman"/>
          <w:sz w:val="24"/>
          <w:szCs w:val="24"/>
        </w:rPr>
        <w:br w:type="page"/>
      </w:r>
    </w:p>
    <w:p w14:paraId="2DF9894C" w14:textId="78B8B770" w:rsidR="00381AEA" w:rsidRPr="008255E9" w:rsidRDefault="002C302F" w:rsidP="00564078">
      <w:pPr>
        <w:pStyle w:val="1-"/>
        <w:spacing w:before="0" w:after="0"/>
        <w:rPr>
          <w:sz w:val="24"/>
          <w:szCs w:val="24"/>
        </w:rPr>
      </w:pPr>
      <w:bookmarkStart w:id="244" w:name="_Toc441496577"/>
      <w:r w:rsidRPr="008255E9">
        <w:rPr>
          <w:sz w:val="24"/>
          <w:szCs w:val="24"/>
        </w:rPr>
        <w:lastRenderedPageBreak/>
        <w:t xml:space="preserve">Приложение № </w:t>
      </w:r>
      <w:bookmarkStart w:id="245" w:name="Приложение3"/>
      <w:r w:rsidR="003018CF" w:rsidRPr="00FA6402">
        <w:rPr>
          <w:bCs w:val="0"/>
          <w:iCs w:val="0"/>
          <w:noProof/>
          <w:sz w:val="24"/>
          <w:szCs w:val="24"/>
        </w:rPr>
        <w:t>11</w:t>
      </w:r>
      <w:bookmarkEnd w:id="228"/>
      <w:bookmarkEnd w:id="245"/>
      <w:r w:rsidRPr="008255E9">
        <w:rPr>
          <w:sz w:val="24"/>
          <w:szCs w:val="24"/>
        </w:rPr>
        <w:t xml:space="preserve">. </w:t>
      </w:r>
      <w:r w:rsidR="00A11021" w:rsidRPr="008255E9">
        <w:rPr>
          <w:sz w:val="24"/>
          <w:szCs w:val="24"/>
        </w:rPr>
        <w:t xml:space="preserve"> </w:t>
      </w:r>
      <w:r w:rsidR="00B96D34" w:rsidRPr="008255E9">
        <w:rPr>
          <w:sz w:val="24"/>
          <w:szCs w:val="24"/>
        </w:rPr>
        <w:t>Блок-схема</w:t>
      </w:r>
      <w:bookmarkEnd w:id="229"/>
      <w:bookmarkEnd w:id="230"/>
      <w:bookmarkEnd w:id="231"/>
      <w:r w:rsidR="001F0229" w:rsidRPr="008255E9">
        <w:rPr>
          <w:sz w:val="24"/>
          <w:szCs w:val="24"/>
          <w:lang w:val="ru-RU"/>
        </w:rPr>
        <w:t xml:space="preserve"> </w:t>
      </w:r>
      <w:r w:rsidR="00B96D34" w:rsidRPr="008255E9">
        <w:rPr>
          <w:sz w:val="24"/>
          <w:szCs w:val="24"/>
        </w:rPr>
        <w:t xml:space="preserve">предоставления </w:t>
      </w:r>
      <w:r w:rsidR="0091660B" w:rsidRPr="008255E9">
        <w:rPr>
          <w:sz w:val="24"/>
          <w:szCs w:val="24"/>
        </w:rPr>
        <w:t>Услуги</w:t>
      </w:r>
      <w:bookmarkEnd w:id="244"/>
    </w:p>
    <w:p w14:paraId="5914FF4D" w14:textId="77777777" w:rsidR="00B96D34" w:rsidRPr="008255E9" w:rsidRDefault="00B96D34" w:rsidP="00396513">
      <w:pPr>
        <w:spacing w:after="0"/>
        <w:rPr>
          <w:rFonts w:ascii="Times New Roman" w:hAnsi="Times New Roman"/>
          <w:sz w:val="24"/>
          <w:szCs w:val="24"/>
          <w:lang w:eastAsia="ru-RU"/>
        </w:rPr>
      </w:pPr>
    </w:p>
    <w:p w14:paraId="619CF7D3" w14:textId="293DD9F6" w:rsidR="00FA6402" w:rsidRPr="00FE0E8D" w:rsidRDefault="00FA6402" w:rsidP="00FA640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Times New Roman" w:eastAsiaTheme="minorHAnsi" w:hAnsi="Times New Roman"/>
          <w:b/>
          <w:bCs/>
          <w:sz w:val="24"/>
          <w:szCs w:val="24"/>
        </w:rPr>
        <w:t>Блок-схема предоставления Услуги</w:t>
      </w:r>
    </w:p>
    <w:p w14:paraId="5DDC4985"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p>
    <w:p w14:paraId="66FD546C"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1F9C9CA9"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│Начало административной процедуры - обращение заявителя │</w:t>
      </w:r>
    </w:p>
    <w:p w14:paraId="5632C8AC"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7549610C"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1B1CFF26"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42751CF6"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21E4E023"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│Регистрация полученного заявления в Главном управлении  │</w:t>
      </w:r>
    </w:p>
    <w:p w14:paraId="64775F3A"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528D1CF8"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0A9D3B53"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4CF9A1D7"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1FC281E9"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│Изучение представленных документов│</w:t>
      </w:r>
    </w:p>
    <w:p w14:paraId="03FE8218"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55D179E8"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603E930B"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5B9BFE10"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0A6E8954"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roofErr w:type="gramStart"/>
      <w:r w:rsidRPr="00FE0E8D">
        <w:rPr>
          <w:rFonts w:ascii="Courier New" w:eastAsia="Times New Roman" w:hAnsi="Courier New" w:cs="Courier New"/>
          <w:sz w:val="20"/>
          <w:szCs w:val="20"/>
          <w:lang w:eastAsia="ru-RU"/>
        </w:rPr>
        <w:t>│Документы соответствуют или не соответствуют установленным│</w:t>
      </w:r>
      <w:proofErr w:type="gramEnd"/>
    </w:p>
    <w:p w14:paraId="4D970301"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│требованиям Регламента                                    │</w:t>
      </w:r>
    </w:p>
    <w:p w14:paraId="355B0CA3"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0100A9CD"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117ED61F"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49E92307"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0FF198A1"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│Не соответствуют</w:t>
      </w:r>
      <w:proofErr w:type="gramStart"/>
      <w:r w:rsidRPr="00FE0E8D">
        <w:rPr>
          <w:rFonts w:ascii="Courier New" w:eastAsia="Times New Roman" w:hAnsi="Courier New" w:cs="Courier New"/>
          <w:sz w:val="20"/>
          <w:szCs w:val="20"/>
          <w:lang w:eastAsia="ru-RU"/>
        </w:rPr>
        <w:t>│                           │С</w:t>
      </w:r>
      <w:proofErr w:type="gramEnd"/>
      <w:r w:rsidRPr="00FE0E8D">
        <w:rPr>
          <w:rFonts w:ascii="Courier New" w:eastAsia="Times New Roman" w:hAnsi="Courier New" w:cs="Courier New"/>
          <w:sz w:val="20"/>
          <w:szCs w:val="20"/>
          <w:lang w:eastAsia="ru-RU"/>
        </w:rPr>
        <w:t>оответствуют│</w:t>
      </w:r>
    </w:p>
    <w:p w14:paraId="42790286"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3762A4B3"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5E552E95"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04E8F5E1"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w:t>
      </w:r>
    </w:p>
    <w:p w14:paraId="782D73DB"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│Уведомление заявителя об отказе  │        │Принятие решения о проведении │</w:t>
      </w:r>
    </w:p>
    <w:p w14:paraId="02C27E77"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│в проведении обследования Объекта│        │обследования                  │</w:t>
      </w:r>
    </w:p>
    <w:p w14:paraId="7A7A4FE7"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w:t>
      </w:r>
    </w:p>
    <w:p w14:paraId="4158455C"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7269AF2A"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5B71C8C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37316BEA"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│Окончание </w:t>
      </w:r>
      <w:proofErr w:type="gramStart"/>
      <w:r w:rsidRPr="00FE0E8D">
        <w:rPr>
          <w:rFonts w:ascii="Courier New" w:eastAsia="Times New Roman" w:hAnsi="Courier New" w:cs="Courier New"/>
          <w:sz w:val="20"/>
          <w:szCs w:val="20"/>
          <w:lang w:eastAsia="ru-RU"/>
        </w:rPr>
        <w:t>административной</w:t>
      </w:r>
      <w:proofErr w:type="gramEnd"/>
      <w:r w:rsidRPr="00FE0E8D">
        <w:rPr>
          <w:rFonts w:ascii="Courier New" w:eastAsia="Times New Roman" w:hAnsi="Courier New" w:cs="Courier New"/>
          <w:sz w:val="20"/>
          <w:szCs w:val="20"/>
          <w:lang w:eastAsia="ru-RU"/>
        </w:rPr>
        <w:t>│               │Назначение ветеринарных    │</w:t>
      </w:r>
    </w:p>
    <w:p w14:paraId="7E05CB1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│процедуры                 │               │специалистов для проведения│</w:t>
      </w:r>
    </w:p>
    <w:p w14:paraId="3F4E394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│обследования               │</w:t>
      </w:r>
    </w:p>
    <w:p w14:paraId="36F94578"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13EAE829"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35D91F06"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6587F082"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2B22A86F"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┌─────┤Обследование объекта с выездом│</w:t>
      </w:r>
    </w:p>
    <w:p w14:paraId="6BA471C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│на место                      │</w:t>
      </w:r>
    </w:p>
    <w:p w14:paraId="1EAED09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     └──────────────────────────────┘</w:t>
      </w:r>
    </w:p>
    <w:p w14:paraId="3385FCB7"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363CBE9D"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53696779"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│Оформление акта│</w:t>
      </w:r>
    </w:p>
    <w:p w14:paraId="0DB37004"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37DD01E0"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349DBF99" w14:textId="77777777" w:rsidR="00FA6402"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0CEEC9A2"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3FBA155B"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│Утверждение акта│</w:t>
      </w:r>
    </w:p>
    <w:p w14:paraId="60D2252A"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78E8A5AE"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1028F3DB"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0E1FE4C4"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7897DC43"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│Окончание административной процедуры│</w:t>
      </w:r>
    </w:p>
    <w:p w14:paraId="74E9E4DB" w14:textId="77777777" w:rsidR="00FA6402" w:rsidRPr="00FE0E8D" w:rsidRDefault="00FA6402" w:rsidP="00FA640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E0E8D">
        <w:rPr>
          <w:rFonts w:ascii="Courier New" w:eastAsia="Times New Roman" w:hAnsi="Courier New" w:cs="Courier New"/>
          <w:sz w:val="20"/>
          <w:szCs w:val="20"/>
          <w:lang w:eastAsia="ru-RU"/>
        </w:rPr>
        <w:t xml:space="preserve">                   └────────────────────────────────────┘</w:t>
      </w:r>
    </w:p>
    <w:p w14:paraId="40C67509" w14:textId="78895FC2" w:rsidR="001E0F5A" w:rsidRPr="008255E9" w:rsidRDefault="002C302F" w:rsidP="001E0F5A">
      <w:pPr>
        <w:pStyle w:val="1-"/>
        <w:rPr>
          <w:sz w:val="24"/>
          <w:szCs w:val="24"/>
          <w:lang w:eastAsia="ar-SA"/>
        </w:rPr>
      </w:pPr>
      <w:bookmarkStart w:id="246" w:name="_Ref437966553"/>
      <w:bookmarkStart w:id="247" w:name="_Toc437973308"/>
      <w:bookmarkStart w:id="248" w:name="_Toc438110050"/>
      <w:bookmarkStart w:id="249" w:name="_Toc438376262"/>
      <w:bookmarkStart w:id="250" w:name="_Toc441496578"/>
      <w:r w:rsidRPr="008255E9">
        <w:rPr>
          <w:sz w:val="24"/>
          <w:szCs w:val="24"/>
        </w:rPr>
        <w:lastRenderedPageBreak/>
        <w:t xml:space="preserve">Приложение № </w:t>
      </w:r>
      <w:bookmarkStart w:id="251" w:name="Приложение4"/>
      <w:r w:rsidR="003018CF" w:rsidRPr="008255E9">
        <w:rPr>
          <w:noProof/>
          <w:sz w:val="24"/>
          <w:szCs w:val="24"/>
        </w:rPr>
        <w:t>12</w:t>
      </w:r>
      <w:bookmarkEnd w:id="246"/>
      <w:bookmarkEnd w:id="251"/>
      <w:r w:rsidRPr="008255E9">
        <w:rPr>
          <w:sz w:val="24"/>
          <w:szCs w:val="24"/>
        </w:rPr>
        <w:t xml:space="preserve">. </w:t>
      </w:r>
      <w:bookmarkEnd w:id="247"/>
      <w:bookmarkEnd w:id="248"/>
      <w:bookmarkEnd w:id="249"/>
      <w:bookmarkEnd w:id="250"/>
      <w:r w:rsidR="001E0F5A" w:rsidRPr="008255E9">
        <w:rPr>
          <w:sz w:val="24"/>
          <w:szCs w:val="24"/>
          <w:lang w:eastAsia="ar-SA"/>
        </w:rPr>
        <w:t>ФОРМА</w:t>
      </w:r>
      <w:r w:rsidR="001E0F5A" w:rsidRPr="008255E9">
        <w:rPr>
          <w:sz w:val="24"/>
          <w:szCs w:val="24"/>
          <w:lang w:val="ru-RU" w:eastAsia="ar-SA"/>
        </w:rPr>
        <w:t xml:space="preserve"> </w:t>
      </w:r>
      <w:r w:rsidR="001E0F5A" w:rsidRPr="008255E9">
        <w:rPr>
          <w:sz w:val="24"/>
          <w:szCs w:val="24"/>
          <w:lang w:eastAsia="ar-SA"/>
        </w:rPr>
        <w:t xml:space="preserve">ЗАЯВЛЕНИЯ </w:t>
      </w:r>
    </w:p>
    <w:p w14:paraId="1884A460" w14:textId="77777777" w:rsidR="001E0F5A" w:rsidRPr="008255E9" w:rsidRDefault="001E0F5A" w:rsidP="001E0F5A">
      <w:pPr>
        <w:suppressAutoHyphens/>
        <w:autoSpaceDE w:val="0"/>
        <w:autoSpaceDN w:val="0"/>
        <w:adjustRightInd w:val="0"/>
        <w:spacing w:after="0" w:line="240" w:lineRule="auto"/>
        <w:jc w:val="center"/>
        <w:rPr>
          <w:rFonts w:ascii="Times New Roman" w:eastAsia="Times New Roman" w:hAnsi="Times New Roman"/>
          <w:sz w:val="24"/>
          <w:szCs w:val="24"/>
          <w:lang w:eastAsia="ar-SA"/>
        </w:rPr>
      </w:pPr>
    </w:p>
    <w:p w14:paraId="7D009050" w14:textId="77777777" w:rsidR="00B204A3" w:rsidRDefault="00B204A3" w:rsidP="00B204A3">
      <w:pPr>
        <w:suppressAutoHyphens/>
        <w:autoSpaceDE w:val="0"/>
        <w:autoSpaceDN w:val="0"/>
        <w:adjustRightInd w:val="0"/>
        <w:spacing w:after="0" w:line="240" w:lineRule="auto"/>
        <w:jc w:val="right"/>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 xml:space="preserve">В Главное управление ветеринарии Московской области </w:t>
      </w:r>
      <w:proofErr w:type="gramStart"/>
      <w:r w:rsidRPr="00C642C6">
        <w:rPr>
          <w:rFonts w:ascii="Times New Roman" w:eastAsia="Times New Roman" w:hAnsi="Times New Roman"/>
          <w:sz w:val="20"/>
          <w:szCs w:val="20"/>
          <w:lang w:eastAsia="ar-SA"/>
        </w:rPr>
        <w:t>от</w:t>
      </w:r>
      <w:proofErr w:type="gramEnd"/>
      <w:r w:rsidRPr="00C642C6">
        <w:rPr>
          <w:rFonts w:ascii="Times New Roman" w:eastAsia="Times New Roman" w:hAnsi="Times New Roman"/>
          <w:sz w:val="20"/>
          <w:szCs w:val="20"/>
          <w:lang w:eastAsia="ar-SA"/>
        </w:rPr>
        <w:t>: ______________________</w:t>
      </w:r>
      <w:r>
        <w:rPr>
          <w:rFonts w:ascii="Times New Roman" w:eastAsia="Times New Roman" w:hAnsi="Times New Roman"/>
          <w:sz w:val="20"/>
          <w:szCs w:val="20"/>
          <w:lang w:eastAsia="ar-SA"/>
        </w:rPr>
        <w:t xml:space="preserve">_____________________________ </w:t>
      </w:r>
    </w:p>
    <w:p w14:paraId="19AD3A03" w14:textId="77777777" w:rsidR="00B204A3" w:rsidRPr="00C642C6" w:rsidRDefault="00B204A3" w:rsidP="00B204A3">
      <w:pPr>
        <w:suppressAutoHyphens/>
        <w:autoSpaceDE w:val="0"/>
        <w:autoSpaceDN w:val="0"/>
        <w:adjustRightInd w:val="0"/>
        <w:spacing w:after="0" w:line="240" w:lineRule="auto"/>
        <w:ind w:left="2832" w:firstLine="708"/>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r w:rsidRPr="00C642C6">
        <w:rPr>
          <w:rFonts w:ascii="Times New Roman" w:eastAsia="Times New Roman" w:hAnsi="Times New Roman"/>
          <w:sz w:val="20"/>
          <w:szCs w:val="20"/>
          <w:lang w:eastAsia="ar-SA"/>
        </w:rPr>
        <w:t>наименование хозяйствующего субъекта)</w:t>
      </w:r>
    </w:p>
    <w:p w14:paraId="25973C9D"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p>
    <w:p w14:paraId="35FD1D5D"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4"/>
          <w:szCs w:val="24"/>
          <w:lang w:eastAsia="ar-SA"/>
        </w:rPr>
      </w:pPr>
    </w:p>
    <w:p w14:paraId="4A5C59D1" w14:textId="77777777" w:rsidR="00B204A3" w:rsidRDefault="00B204A3" w:rsidP="00B204A3">
      <w:pPr>
        <w:suppressAutoHyphens/>
        <w:autoSpaceDE w:val="0"/>
        <w:autoSpaceDN w:val="0"/>
        <w:adjustRightInd w:val="0"/>
        <w:spacing w:after="0" w:line="240" w:lineRule="auto"/>
        <w:jc w:val="center"/>
        <w:rPr>
          <w:rFonts w:ascii="Times New Roman" w:eastAsia="Times New Roman" w:hAnsi="Times New Roman"/>
          <w:sz w:val="24"/>
          <w:szCs w:val="24"/>
          <w:lang w:eastAsia="ar-SA"/>
        </w:rPr>
      </w:pPr>
      <w:r w:rsidRPr="00C642C6">
        <w:rPr>
          <w:rFonts w:ascii="Times New Roman" w:eastAsia="Times New Roman" w:hAnsi="Times New Roman"/>
          <w:sz w:val="24"/>
          <w:szCs w:val="24"/>
          <w:lang w:eastAsia="ar-SA"/>
        </w:rPr>
        <w:t xml:space="preserve">Заявление </w:t>
      </w:r>
    </w:p>
    <w:p w14:paraId="53EE8961"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p>
    <w:p w14:paraId="01194202"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Прошу провести ветеринарно-санитарное обследование хозяйствующего субъекта __________________________________________________________________________________________</w:t>
      </w:r>
    </w:p>
    <w:p w14:paraId="4105EC31"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(наименование хозяйствующего субъекта)</w:t>
      </w:r>
    </w:p>
    <w:p w14:paraId="1B42E6C0" w14:textId="77777777" w:rsidR="00B204A3" w:rsidRPr="00C642C6" w:rsidRDefault="00B204A3" w:rsidP="00B204A3">
      <w:pPr>
        <w:suppressAutoHyphens/>
        <w:autoSpaceDE w:val="0"/>
        <w:autoSpaceDN w:val="0"/>
        <w:adjustRightInd w:val="0"/>
        <w:spacing w:after="0" w:line="240" w:lineRule="auto"/>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с целью ______________________________________________________________________________________</w:t>
      </w:r>
    </w:p>
    <w:p w14:paraId="709B159C"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 xml:space="preserve">(указывается необходимость проведения обследования) </w:t>
      </w:r>
    </w:p>
    <w:p w14:paraId="0898F4EA"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осуществляющего _____________________________________________________________________________</w:t>
      </w:r>
    </w:p>
    <w:p w14:paraId="6EF8766B"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(вид деятельности)</w:t>
      </w:r>
    </w:p>
    <w:p w14:paraId="4CE3D6AA" w14:textId="77777777" w:rsidR="00B204A3" w:rsidRPr="00C642C6" w:rsidRDefault="00B204A3" w:rsidP="00B204A3">
      <w:pPr>
        <w:suppressAutoHyphens/>
        <w:autoSpaceDE w:val="0"/>
        <w:autoSpaceDN w:val="0"/>
        <w:adjustRightInd w:val="0"/>
        <w:spacing w:after="0" w:line="240" w:lineRule="auto"/>
        <w:rPr>
          <w:rFonts w:ascii="Times New Roman" w:eastAsia="Times New Roman" w:hAnsi="Times New Roman"/>
          <w:sz w:val="20"/>
          <w:szCs w:val="20"/>
          <w:lang w:eastAsia="ar-SA"/>
        </w:rPr>
      </w:pPr>
    </w:p>
    <w:p w14:paraId="5BAF11E5" w14:textId="77777777" w:rsidR="00B204A3" w:rsidRPr="00C642C6" w:rsidRDefault="00B204A3" w:rsidP="00B204A3">
      <w:pPr>
        <w:suppressAutoHyphens/>
        <w:autoSpaceDE w:val="0"/>
        <w:autoSpaceDN w:val="0"/>
        <w:adjustRightInd w:val="0"/>
        <w:spacing w:after="0" w:line="240" w:lineRule="auto"/>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Расположенного по:</w:t>
      </w:r>
    </w:p>
    <w:p w14:paraId="664E6BBC" w14:textId="77777777" w:rsidR="00B204A3" w:rsidRPr="00C642C6" w:rsidRDefault="00B204A3" w:rsidP="00B204A3">
      <w:pPr>
        <w:suppressAutoHyphens/>
        <w:autoSpaceDE w:val="0"/>
        <w:autoSpaceDN w:val="0"/>
        <w:adjustRightInd w:val="0"/>
        <w:spacing w:after="0" w:line="240" w:lineRule="auto"/>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юридическому адресу__________________________________________________________________________</w:t>
      </w:r>
    </w:p>
    <w:p w14:paraId="6987FA90" w14:textId="77777777" w:rsidR="00B204A3" w:rsidRPr="00C642C6" w:rsidRDefault="00B204A3" w:rsidP="00B204A3">
      <w:pPr>
        <w:suppressAutoHyphens/>
        <w:autoSpaceDE w:val="0"/>
        <w:autoSpaceDN w:val="0"/>
        <w:adjustRightInd w:val="0"/>
        <w:spacing w:after="0" w:line="240" w:lineRule="auto"/>
        <w:ind w:firstLine="3402"/>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(полные почтовые реквизиты)</w:t>
      </w:r>
    </w:p>
    <w:p w14:paraId="20A45C67"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__________________________________________________________________________________________</w:t>
      </w:r>
    </w:p>
    <w:p w14:paraId="5C799915"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(полные почтовые реквизиты)</w:t>
      </w:r>
    </w:p>
    <w:p w14:paraId="3FF2A746" w14:textId="77777777" w:rsidR="00B204A3" w:rsidRPr="00C642C6" w:rsidRDefault="00B204A3" w:rsidP="00B204A3">
      <w:pPr>
        <w:suppressAutoHyphens/>
        <w:autoSpaceDE w:val="0"/>
        <w:autoSpaceDN w:val="0"/>
        <w:adjustRightInd w:val="0"/>
        <w:spacing w:after="0" w:line="240" w:lineRule="auto"/>
        <w:jc w:val="center"/>
        <w:rPr>
          <w:rFonts w:ascii="Times New Roman" w:eastAsia="Times New Roman" w:hAnsi="Times New Roman"/>
          <w:sz w:val="20"/>
          <w:szCs w:val="20"/>
          <w:lang w:eastAsia="ar-SA"/>
        </w:rPr>
      </w:pPr>
    </w:p>
    <w:p w14:paraId="5B0810CE"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фактическому адресу ______________________________________________________________________</w:t>
      </w:r>
    </w:p>
    <w:p w14:paraId="5F7989A6"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4A284D6" w14:textId="77777777" w:rsidR="00B204A3" w:rsidRPr="00C642C6" w:rsidRDefault="00B204A3" w:rsidP="00B204A3">
      <w:pPr>
        <w:suppressAutoHyphens/>
        <w:autoSpaceDE w:val="0"/>
        <w:autoSpaceDN w:val="0"/>
        <w:adjustRightInd w:val="0"/>
        <w:spacing w:after="0" w:line="240" w:lineRule="auto"/>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Контактные номера телефонов и ФИО представителя хозяйствующего субъекта для взаимодействия _________________________________________________________________________________________</w:t>
      </w:r>
      <w:r>
        <w:rPr>
          <w:rFonts w:ascii="Times New Roman" w:eastAsia="Times New Roman" w:hAnsi="Times New Roman"/>
          <w:sz w:val="20"/>
          <w:szCs w:val="20"/>
          <w:lang w:eastAsia="ar-SA"/>
        </w:rPr>
        <w:t>_</w:t>
      </w:r>
      <w:r w:rsidRPr="00C642C6">
        <w:rPr>
          <w:rFonts w:ascii="Times New Roman" w:eastAsia="Times New Roman" w:hAnsi="Times New Roman"/>
          <w:sz w:val="20"/>
          <w:szCs w:val="20"/>
          <w:lang w:eastAsia="ar-SA"/>
        </w:rPr>
        <w:t xml:space="preserve"> (номера телефонов хозяйствующего субъекта и ФИО представителя хозяйствующего субъекта)</w:t>
      </w:r>
    </w:p>
    <w:p w14:paraId="79CEF648"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3CB219E"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ИНН __________________________________________________</w:t>
      </w:r>
    </w:p>
    <w:p w14:paraId="72D56ECE"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ОГРН _________________________________________________</w:t>
      </w:r>
    </w:p>
    <w:p w14:paraId="0108CED3"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49F31D0A"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К заявлению прилагаю следующие документы:</w:t>
      </w:r>
    </w:p>
    <w:p w14:paraId="0EADDECE" w14:textId="77777777" w:rsidR="00B204A3" w:rsidRPr="00C642C6" w:rsidRDefault="00B204A3" w:rsidP="00B204A3">
      <w:pPr>
        <w:autoSpaceDE w:val="0"/>
        <w:autoSpaceDN w:val="0"/>
        <w:adjustRightInd w:val="0"/>
        <w:spacing w:after="0" w:line="240" w:lineRule="auto"/>
        <w:ind w:firstLine="540"/>
        <w:jc w:val="both"/>
        <w:rPr>
          <w:rFonts w:ascii="Times New Roman" w:eastAsiaTheme="minorHAnsi" w:hAnsi="Times New Roman"/>
          <w:sz w:val="20"/>
          <w:szCs w:val="20"/>
        </w:rPr>
      </w:pPr>
      <w:r w:rsidRPr="00C642C6">
        <w:rPr>
          <w:rFonts w:ascii="Times New Roman" w:eastAsia="Times New Roman" w:hAnsi="Times New Roman"/>
          <w:sz w:val="20"/>
          <w:szCs w:val="20"/>
          <w:lang w:eastAsia="ar-SA"/>
        </w:rPr>
        <w:t xml:space="preserve">1) </w:t>
      </w:r>
      <w:r w:rsidRPr="00C642C6">
        <w:rPr>
          <w:rFonts w:ascii="Times New Roman" w:eastAsiaTheme="minorHAnsi" w:hAnsi="Times New Roman"/>
          <w:sz w:val="20"/>
          <w:szCs w:val="20"/>
        </w:rPr>
        <w:t>копия свидетельства о государственной регистрации юридического лица в налоговом органе и копия свидетельства о постановке на учет организации в налоговом органе по месту нахождения на территории Российской Федерации на ___ листе, в 1 экземпляре (для юридических лиц);</w:t>
      </w:r>
    </w:p>
    <w:p w14:paraId="3F493F6E" w14:textId="77777777" w:rsidR="00B204A3" w:rsidRPr="00C642C6" w:rsidRDefault="00B204A3" w:rsidP="00B204A3">
      <w:pPr>
        <w:autoSpaceDE w:val="0"/>
        <w:autoSpaceDN w:val="0"/>
        <w:adjustRightInd w:val="0"/>
        <w:spacing w:after="0" w:line="240" w:lineRule="auto"/>
        <w:ind w:firstLine="567"/>
        <w:rPr>
          <w:rFonts w:ascii="Times New Roman" w:eastAsiaTheme="minorHAnsi" w:hAnsi="Times New Roman"/>
          <w:sz w:val="20"/>
          <w:szCs w:val="20"/>
        </w:rPr>
      </w:pPr>
      <w:r w:rsidRPr="00C642C6">
        <w:rPr>
          <w:rFonts w:ascii="Times New Roman" w:eastAsiaTheme="minorHAnsi" w:hAnsi="Times New Roman"/>
          <w:sz w:val="20"/>
          <w:szCs w:val="20"/>
        </w:rPr>
        <w:t xml:space="preserve">2)  копия свидетельства о постановке на учет физического лица в налоговом органе на территории Российской Федерации и копия свидетельства о государственной регистрации физического лица в качестве индивидуального предпринимателя на ___ листе, в 1 экземпляре </w:t>
      </w:r>
      <w:proofErr w:type="gramStart"/>
      <w:r w:rsidRPr="00C642C6">
        <w:rPr>
          <w:rFonts w:ascii="Times New Roman" w:eastAsiaTheme="minorHAnsi" w:hAnsi="Times New Roman"/>
          <w:sz w:val="20"/>
          <w:szCs w:val="20"/>
        </w:rPr>
        <w:t xml:space="preserve">( </w:t>
      </w:r>
      <w:proofErr w:type="gramEnd"/>
      <w:r w:rsidRPr="00C642C6">
        <w:rPr>
          <w:rFonts w:ascii="Times New Roman" w:eastAsiaTheme="minorHAnsi" w:hAnsi="Times New Roman"/>
          <w:sz w:val="20"/>
          <w:szCs w:val="20"/>
        </w:rPr>
        <w:t>для индивидуальных предпринимателей);</w:t>
      </w:r>
    </w:p>
    <w:p w14:paraId="78133A72" w14:textId="77777777" w:rsidR="00B204A3" w:rsidRPr="00C642C6" w:rsidRDefault="00B204A3" w:rsidP="00B204A3">
      <w:pPr>
        <w:autoSpaceDE w:val="0"/>
        <w:autoSpaceDN w:val="0"/>
        <w:adjustRightInd w:val="0"/>
        <w:spacing w:after="0" w:line="240" w:lineRule="auto"/>
        <w:ind w:firstLine="567"/>
        <w:jc w:val="both"/>
        <w:rPr>
          <w:rFonts w:ascii="Times New Roman" w:eastAsiaTheme="minorHAnsi" w:hAnsi="Times New Roman"/>
          <w:sz w:val="20"/>
          <w:szCs w:val="20"/>
        </w:rPr>
      </w:pPr>
      <w:r w:rsidRPr="00C642C6">
        <w:rPr>
          <w:rFonts w:ascii="Times New Roman" w:eastAsiaTheme="minorHAnsi" w:hAnsi="Times New Roman"/>
          <w:sz w:val="20"/>
          <w:szCs w:val="20"/>
        </w:rPr>
        <w:t>3) копия письма-согласования начальника государственного (бюджетного) учреждения ветеринарии Московской области о готовности объекта к проведению ветеринарно-санитарного обследования на ___ листе, в 1 экземпляре.</w:t>
      </w:r>
    </w:p>
    <w:p w14:paraId="14B61F4D" w14:textId="77777777" w:rsidR="00B204A3" w:rsidRPr="00C642C6" w:rsidRDefault="00B204A3" w:rsidP="00B204A3">
      <w:pPr>
        <w:autoSpaceDE w:val="0"/>
        <w:autoSpaceDN w:val="0"/>
        <w:adjustRightInd w:val="0"/>
        <w:spacing w:after="0" w:line="240" w:lineRule="auto"/>
        <w:ind w:firstLine="540"/>
        <w:jc w:val="both"/>
        <w:rPr>
          <w:rFonts w:ascii="Times New Roman" w:eastAsiaTheme="minorHAnsi" w:hAnsi="Times New Roman"/>
          <w:color w:val="FF0000"/>
          <w:sz w:val="28"/>
          <w:szCs w:val="28"/>
        </w:rPr>
      </w:pPr>
    </w:p>
    <w:p w14:paraId="29DB986D" w14:textId="77777777" w:rsidR="00B204A3" w:rsidRPr="00C642C6" w:rsidRDefault="00B204A3" w:rsidP="00B204A3">
      <w:pPr>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642C6">
        <w:rPr>
          <w:rFonts w:ascii="Times New Roman" w:eastAsia="Times New Roman" w:hAnsi="Times New Roman"/>
          <w:sz w:val="20"/>
          <w:szCs w:val="20"/>
          <w:lang w:eastAsia="ar-SA"/>
        </w:rPr>
        <w:t>___ ______________ 20__ г. ____________________________</w:t>
      </w:r>
    </w:p>
    <w:p w14:paraId="68736410" w14:textId="77777777" w:rsidR="00B204A3" w:rsidRPr="00C642C6" w:rsidRDefault="00B204A3" w:rsidP="00B204A3">
      <w:pPr>
        <w:suppressAutoHyphens/>
        <w:autoSpaceDE w:val="0"/>
        <w:autoSpaceDN w:val="0"/>
        <w:adjustRightInd w:val="0"/>
        <w:spacing w:after="0" w:line="240" w:lineRule="auto"/>
        <w:jc w:val="both"/>
        <w:rPr>
          <w:rFonts w:ascii="Times New Roman" w:hAnsi="Times New Roman"/>
        </w:rPr>
      </w:pPr>
      <w:r w:rsidRPr="00C642C6">
        <w:rPr>
          <w:rFonts w:ascii="Times New Roman" w:eastAsia="Times New Roman" w:hAnsi="Times New Roman"/>
          <w:sz w:val="20"/>
          <w:szCs w:val="20"/>
          <w:lang w:eastAsia="ar-SA"/>
        </w:rPr>
        <w:t xml:space="preserve">                                                           (подпись заявителя)</w:t>
      </w:r>
    </w:p>
    <w:p w14:paraId="7CF5EA41" w14:textId="77777777" w:rsidR="00447E55" w:rsidRPr="008255E9" w:rsidRDefault="00447E55" w:rsidP="00396513">
      <w:pPr>
        <w:spacing w:after="0"/>
        <w:rPr>
          <w:rFonts w:ascii="Times New Roman" w:eastAsia="Times New Roman" w:hAnsi="Times New Roman"/>
          <w:sz w:val="24"/>
          <w:szCs w:val="24"/>
        </w:rPr>
      </w:pPr>
    </w:p>
    <w:p w14:paraId="0128BCBF" w14:textId="77777777" w:rsidR="004422CB" w:rsidRDefault="004422CB" w:rsidP="00396513">
      <w:pPr>
        <w:spacing w:after="0"/>
        <w:jc w:val="right"/>
        <w:rPr>
          <w:rFonts w:ascii="Times New Roman" w:hAnsi="Times New Roman"/>
          <w:sz w:val="24"/>
          <w:szCs w:val="24"/>
        </w:rPr>
      </w:pPr>
    </w:p>
    <w:p w14:paraId="05FDD6BC" w14:textId="77777777" w:rsidR="00B204A3" w:rsidRDefault="00B204A3" w:rsidP="00396513">
      <w:pPr>
        <w:spacing w:after="0"/>
        <w:jc w:val="right"/>
        <w:rPr>
          <w:rFonts w:ascii="Times New Roman" w:hAnsi="Times New Roman"/>
          <w:sz w:val="24"/>
          <w:szCs w:val="24"/>
        </w:rPr>
      </w:pPr>
    </w:p>
    <w:p w14:paraId="7623A7A9" w14:textId="77777777" w:rsidR="00B204A3" w:rsidRDefault="00B204A3" w:rsidP="00396513">
      <w:pPr>
        <w:spacing w:after="0"/>
        <w:jc w:val="right"/>
        <w:rPr>
          <w:rFonts w:ascii="Times New Roman" w:hAnsi="Times New Roman"/>
          <w:sz w:val="24"/>
          <w:szCs w:val="24"/>
        </w:rPr>
      </w:pPr>
    </w:p>
    <w:p w14:paraId="50E3F588" w14:textId="77777777" w:rsidR="00B204A3" w:rsidRDefault="00B204A3" w:rsidP="00396513">
      <w:pPr>
        <w:spacing w:after="0"/>
        <w:jc w:val="right"/>
        <w:rPr>
          <w:rFonts w:ascii="Times New Roman" w:hAnsi="Times New Roman"/>
          <w:sz w:val="24"/>
          <w:szCs w:val="24"/>
        </w:rPr>
      </w:pPr>
    </w:p>
    <w:p w14:paraId="544F34E7" w14:textId="77777777" w:rsidR="00B204A3" w:rsidRPr="008255E9" w:rsidRDefault="00B204A3" w:rsidP="00396513">
      <w:pPr>
        <w:spacing w:after="0"/>
        <w:jc w:val="right"/>
        <w:rPr>
          <w:rFonts w:ascii="Times New Roman" w:hAnsi="Times New Roman"/>
          <w:sz w:val="24"/>
          <w:szCs w:val="24"/>
        </w:rPr>
      </w:pPr>
    </w:p>
    <w:p w14:paraId="7E91D40D" w14:textId="77777777" w:rsidR="00B204A3" w:rsidRDefault="00B204A3" w:rsidP="00FC294F">
      <w:pPr>
        <w:pStyle w:val="1-"/>
        <w:rPr>
          <w:sz w:val="24"/>
          <w:szCs w:val="24"/>
        </w:rPr>
        <w:sectPr w:rsidR="00B204A3" w:rsidSect="00B204A3">
          <w:headerReference w:type="default" r:id="rId10"/>
          <w:footerReference w:type="default" r:id="rId11"/>
          <w:pgSz w:w="11906" w:h="16838" w:code="9"/>
          <w:pgMar w:top="1440" w:right="567" w:bottom="1276" w:left="1134" w:header="720" w:footer="720" w:gutter="0"/>
          <w:cols w:space="720"/>
          <w:noEndnote/>
        </w:sectPr>
      </w:pPr>
      <w:bookmarkStart w:id="252" w:name="_Ref437561820"/>
      <w:bookmarkStart w:id="253" w:name="_Toc437973310"/>
      <w:bookmarkStart w:id="254" w:name="_Toc438110052"/>
      <w:bookmarkStart w:id="255" w:name="_Toc438376264"/>
      <w:bookmarkStart w:id="256" w:name="_Toc441496580"/>
    </w:p>
    <w:bookmarkEnd w:id="252"/>
    <w:bookmarkEnd w:id="253"/>
    <w:bookmarkEnd w:id="254"/>
    <w:bookmarkEnd w:id="255"/>
    <w:bookmarkEnd w:id="256"/>
    <w:p w14:paraId="5B2F7D36" w14:textId="77777777" w:rsidR="00B204A3" w:rsidRPr="00B204A3" w:rsidRDefault="00B204A3" w:rsidP="00B204A3">
      <w:pPr>
        <w:pStyle w:val="1-"/>
        <w:rPr>
          <w:sz w:val="24"/>
          <w:szCs w:val="24"/>
        </w:rPr>
      </w:pPr>
      <w:r w:rsidRPr="00B204A3">
        <w:rPr>
          <w:sz w:val="24"/>
          <w:szCs w:val="24"/>
        </w:rPr>
        <w:lastRenderedPageBreak/>
        <w:t xml:space="preserve">Приложение № </w:t>
      </w:r>
      <w:bookmarkStart w:id="257" w:name="Приложение6"/>
      <w:r w:rsidRPr="00B204A3">
        <w:rPr>
          <w:noProof/>
          <w:sz w:val="24"/>
          <w:szCs w:val="24"/>
        </w:rPr>
        <w:t>1</w:t>
      </w:r>
      <w:bookmarkEnd w:id="257"/>
      <w:r w:rsidRPr="00B204A3">
        <w:rPr>
          <w:noProof/>
          <w:sz w:val="24"/>
          <w:szCs w:val="24"/>
          <w:lang w:val="ru-RU"/>
        </w:rPr>
        <w:t>3</w:t>
      </w:r>
      <w:r w:rsidRPr="00B204A3">
        <w:rPr>
          <w:sz w:val="24"/>
          <w:szCs w:val="24"/>
        </w:rPr>
        <w:t>. Перечень и содержание административных действий, составляющих административные процедуры</w:t>
      </w:r>
    </w:p>
    <w:p w14:paraId="47E36E2A" w14:textId="77777777" w:rsidR="00B204A3" w:rsidRPr="00B204A3" w:rsidRDefault="00B204A3" w:rsidP="00B204A3">
      <w:pPr>
        <w:pStyle w:val="2-"/>
        <w:numPr>
          <w:ilvl w:val="0"/>
          <w:numId w:val="0"/>
        </w:numPr>
        <w:ind w:left="720"/>
        <w:rPr>
          <w:b w:val="0"/>
          <w:i w:val="0"/>
          <w:sz w:val="24"/>
          <w:szCs w:val="24"/>
        </w:rPr>
      </w:pPr>
      <w:bookmarkStart w:id="258" w:name="_Toc441496582"/>
      <w:bookmarkStart w:id="259" w:name="_Toc438110054"/>
      <w:bookmarkStart w:id="260" w:name="_Toc437973312"/>
      <w:bookmarkStart w:id="261" w:name="_Toc438376266"/>
      <w:r w:rsidRPr="00B204A3">
        <w:rPr>
          <w:b w:val="0"/>
          <w:i w:val="0"/>
          <w:sz w:val="24"/>
          <w:szCs w:val="24"/>
        </w:rPr>
        <w:t>1. Прием и регистрация документов, необходимых для предоставления Услуги</w:t>
      </w:r>
      <w:bookmarkEnd w:id="258"/>
    </w:p>
    <w:p w14:paraId="7B060A29" w14:textId="77777777" w:rsidR="00B204A3" w:rsidRPr="00B204A3" w:rsidRDefault="00B204A3" w:rsidP="00B204A3">
      <w:pPr>
        <w:pStyle w:val="2-"/>
        <w:numPr>
          <w:ilvl w:val="0"/>
          <w:numId w:val="0"/>
        </w:numPr>
        <w:ind w:left="720"/>
        <w:rPr>
          <w:sz w:val="24"/>
          <w:szCs w:val="24"/>
        </w:rPr>
      </w:pPr>
      <w:bookmarkStart w:id="262" w:name="_Toc441496583"/>
      <w:r w:rsidRPr="00B204A3">
        <w:rPr>
          <w:sz w:val="24"/>
          <w:szCs w:val="24"/>
        </w:rPr>
        <w:t xml:space="preserve">Порядок выполнения административных действий при личном обращении Заявителя в </w:t>
      </w:r>
      <w:bookmarkEnd w:id="259"/>
      <w:r w:rsidRPr="00B204A3">
        <w:rPr>
          <w:sz w:val="24"/>
          <w:szCs w:val="24"/>
        </w:rPr>
        <w:t>Главное управление</w:t>
      </w:r>
      <w:bookmarkEnd w:id="260"/>
      <w:bookmarkEnd w:id="261"/>
      <w:bookmarkEnd w:id="262"/>
    </w:p>
    <w:p w14:paraId="31C0BCFC" w14:textId="77777777" w:rsidR="00B204A3" w:rsidRPr="00B204A3" w:rsidRDefault="00B204A3" w:rsidP="00B204A3">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565"/>
        <w:gridCol w:w="2529"/>
        <w:gridCol w:w="7224"/>
      </w:tblGrid>
      <w:tr w:rsidR="00B204A3" w:rsidRPr="00B204A3" w14:paraId="7D1B5AC7" w14:textId="77777777" w:rsidTr="002A75FA">
        <w:trPr>
          <w:tblHeader/>
        </w:trPr>
        <w:tc>
          <w:tcPr>
            <w:tcW w:w="2532" w:type="dxa"/>
            <w:shd w:val="clear" w:color="auto" w:fill="auto"/>
          </w:tcPr>
          <w:p w14:paraId="4A1ECD36"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Место выполнения процедуры/ используемая ИС</w:t>
            </w:r>
          </w:p>
        </w:tc>
        <w:tc>
          <w:tcPr>
            <w:tcW w:w="2565" w:type="dxa"/>
            <w:shd w:val="clear" w:color="auto" w:fill="auto"/>
          </w:tcPr>
          <w:p w14:paraId="1AB37D44"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Административные действия</w:t>
            </w:r>
          </w:p>
        </w:tc>
        <w:tc>
          <w:tcPr>
            <w:tcW w:w="2529" w:type="dxa"/>
            <w:shd w:val="clear" w:color="auto" w:fill="auto"/>
          </w:tcPr>
          <w:p w14:paraId="72D95BB6"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Средний срок выполнения</w:t>
            </w:r>
          </w:p>
        </w:tc>
        <w:tc>
          <w:tcPr>
            <w:tcW w:w="7224" w:type="dxa"/>
            <w:shd w:val="clear" w:color="auto" w:fill="auto"/>
          </w:tcPr>
          <w:p w14:paraId="17A0564C"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Содержание действия</w:t>
            </w:r>
          </w:p>
        </w:tc>
      </w:tr>
      <w:tr w:rsidR="00B204A3" w:rsidRPr="00B204A3" w14:paraId="6617485D" w14:textId="77777777" w:rsidTr="002A75FA">
        <w:tc>
          <w:tcPr>
            <w:tcW w:w="2532" w:type="dxa"/>
            <w:vMerge w:val="restart"/>
            <w:shd w:val="clear" w:color="auto" w:fill="auto"/>
          </w:tcPr>
          <w:p w14:paraId="1D7674D6"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Общий отдел Администрации/ </w:t>
            </w:r>
          </w:p>
          <w:p w14:paraId="646D08D6"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ЕИС ОУ</w:t>
            </w:r>
          </w:p>
        </w:tc>
        <w:tc>
          <w:tcPr>
            <w:tcW w:w="2565" w:type="dxa"/>
            <w:shd w:val="clear" w:color="auto" w:fill="auto"/>
          </w:tcPr>
          <w:p w14:paraId="45F8E471"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Установление соответствия личности Заявителя документам удостоверяющим личность</w:t>
            </w:r>
          </w:p>
        </w:tc>
        <w:tc>
          <w:tcPr>
            <w:tcW w:w="2529" w:type="dxa"/>
            <w:shd w:val="clear" w:color="auto" w:fill="auto"/>
          </w:tcPr>
          <w:p w14:paraId="78608FB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1 минута</w:t>
            </w:r>
          </w:p>
        </w:tc>
        <w:tc>
          <w:tcPr>
            <w:tcW w:w="7224" w:type="dxa"/>
            <w:vMerge w:val="restart"/>
            <w:shd w:val="clear" w:color="auto" w:fill="auto"/>
          </w:tcPr>
          <w:p w14:paraId="2B75BF4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Документы проверяются на соответствие требованиям, указанным в Приложении№ 6 к Регламенту;</w:t>
            </w:r>
          </w:p>
          <w:p w14:paraId="5F374322"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B204A3" w:rsidRPr="00B204A3" w14:paraId="0E93EA66" w14:textId="77777777" w:rsidTr="002A75FA">
        <w:tc>
          <w:tcPr>
            <w:tcW w:w="2532" w:type="dxa"/>
            <w:vMerge/>
            <w:shd w:val="clear" w:color="auto" w:fill="auto"/>
          </w:tcPr>
          <w:p w14:paraId="26400FE6"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02AEA48E"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29" w:type="dxa"/>
            <w:shd w:val="clear" w:color="auto" w:fill="auto"/>
          </w:tcPr>
          <w:p w14:paraId="00EB7F55"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1 минута</w:t>
            </w:r>
          </w:p>
        </w:tc>
        <w:tc>
          <w:tcPr>
            <w:tcW w:w="7224" w:type="dxa"/>
            <w:vMerge/>
            <w:shd w:val="clear" w:color="auto" w:fill="auto"/>
          </w:tcPr>
          <w:p w14:paraId="658085A5"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r>
      <w:tr w:rsidR="00B204A3" w:rsidRPr="00B204A3" w14:paraId="56179C93" w14:textId="77777777" w:rsidTr="002A75FA">
        <w:tc>
          <w:tcPr>
            <w:tcW w:w="2532" w:type="dxa"/>
            <w:vMerge/>
            <w:shd w:val="clear" w:color="auto" w:fill="auto"/>
          </w:tcPr>
          <w:p w14:paraId="5B93FB28"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57171EE6"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Проверка правильности заполнения Заявления</w:t>
            </w:r>
          </w:p>
        </w:tc>
        <w:tc>
          <w:tcPr>
            <w:tcW w:w="2529" w:type="dxa"/>
            <w:shd w:val="clear" w:color="auto" w:fill="auto"/>
          </w:tcPr>
          <w:p w14:paraId="2D093094"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2 минуты</w:t>
            </w:r>
          </w:p>
        </w:tc>
        <w:tc>
          <w:tcPr>
            <w:tcW w:w="7224" w:type="dxa"/>
            <w:shd w:val="clear" w:color="auto" w:fill="auto"/>
          </w:tcPr>
          <w:p w14:paraId="54995B22"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Заявление проверяется на соответствие форме, являющейся приложением к Регламенту см. </w:t>
            </w:r>
            <w:r w:rsidRPr="00B204A3">
              <w:rPr>
                <w:rFonts w:ascii="Times New Roman" w:hAnsi="Times New Roman" w:cs="Times New Roman"/>
                <w:i/>
                <w:sz w:val="24"/>
                <w:szCs w:val="24"/>
              </w:rPr>
              <w:t xml:space="preserve">Приложение № </w:t>
            </w:r>
            <w:r w:rsidRPr="00B204A3">
              <w:rPr>
                <w:rFonts w:ascii="Times New Roman" w:hAnsi="Times New Roman" w:cs="Times New Roman"/>
                <w:i/>
                <w:noProof/>
                <w:sz w:val="24"/>
                <w:szCs w:val="24"/>
              </w:rPr>
              <w:t>12</w:t>
            </w:r>
            <w:r w:rsidRPr="00B204A3">
              <w:rPr>
                <w:rFonts w:ascii="Times New Roman" w:eastAsia="Times New Roman" w:hAnsi="Times New Roman" w:cs="Times New Roman"/>
                <w:sz w:val="24"/>
                <w:szCs w:val="24"/>
              </w:rPr>
              <w:t>.</w:t>
            </w:r>
          </w:p>
          <w:p w14:paraId="1A49F820"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Проверяется правильность заполнения полей заявления, соответствие отметок в разделе 3 заявления.</w:t>
            </w:r>
          </w:p>
          <w:p w14:paraId="22C0B620"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В случае несоответствия Заявления требованиям – информирование Заявителя/представителя Заявителя о необходимости повторного </w:t>
            </w:r>
            <w:r w:rsidRPr="00B204A3">
              <w:rPr>
                <w:rFonts w:ascii="Times New Roman" w:eastAsia="Times New Roman" w:hAnsi="Times New Roman" w:cs="Times New Roman"/>
                <w:sz w:val="24"/>
                <w:szCs w:val="24"/>
              </w:rPr>
              <w:lastRenderedPageBreak/>
              <w:t>заполнения заявления, предоставление бумажной формы для заполнения</w:t>
            </w:r>
          </w:p>
        </w:tc>
      </w:tr>
      <w:tr w:rsidR="00B204A3" w:rsidRPr="00B204A3" w14:paraId="18F23932" w14:textId="77777777" w:rsidTr="002A75FA">
        <w:tc>
          <w:tcPr>
            <w:tcW w:w="2532" w:type="dxa"/>
            <w:vMerge/>
            <w:shd w:val="clear" w:color="auto" w:fill="auto"/>
          </w:tcPr>
          <w:p w14:paraId="62DEA105"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11D4330E"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Сверка копий представленных документов с оригиналами</w:t>
            </w:r>
          </w:p>
        </w:tc>
        <w:tc>
          <w:tcPr>
            <w:tcW w:w="2529" w:type="dxa"/>
            <w:shd w:val="clear" w:color="auto" w:fill="auto"/>
          </w:tcPr>
          <w:p w14:paraId="14B76BB1"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5 минут</w:t>
            </w:r>
          </w:p>
        </w:tc>
        <w:tc>
          <w:tcPr>
            <w:tcW w:w="7224" w:type="dxa"/>
            <w:shd w:val="clear" w:color="auto" w:fill="auto"/>
          </w:tcPr>
          <w:p w14:paraId="5BAB2357"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14:paraId="4F77A9BB"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14:paraId="3CB73EB4"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p w14:paraId="5CED5C1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B204A3">
              <w:rPr>
                <w:rFonts w:ascii="Times New Roman" w:eastAsia="Times New Roman" w:hAnsi="Times New Roman" w:cs="Times New Roman"/>
                <w:sz w:val="24"/>
                <w:szCs w:val="24"/>
              </w:rPr>
              <w:t>машинопечатным</w:t>
            </w:r>
            <w:proofErr w:type="spellEnd"/>
            <w:r w:rsidRPr="00B204A3">
              <w:rPr>
                <w:rFonts w:ascii="Times New Roman" w:eastAsia="Times New Roman" w:hAnsi="Times New Roman" w:cs="Times New Roman"/>
                <w:sz w:val="24"/>
                <w:szCs w:val="24"/>
              </w:rPr>
              <w:t xml:space="preserve"> способом</w:t>
            </w:r>
          </w:p>
        </w:tc>
      </w:tr>
      <w:tr w:rsidR="00B204A3" w:rsidRPr="00B204A3" w14:paraId="3C3C34E1" w14:textId="77777777" w:rsidTr="002A75FA">
        <w:tc>
          <w:tcPr>
            <w:tcW w:w="2532" w:type="dxa"/>
            <w:vMerge/>
            <w:shd w:val="clear" w:color="auto" w:fill="auto"/>
          </w:tcPr>
          <w:p w14:paraId="1F88E30C"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617AF975"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Внесение Заявления и документов в ЕИС ОУ</w:t>
            </w:r>
          </w:p>
        </w:tc>
        <w:tc>
          <w:tcPr>
            <w:tcW w:w="2529" w:type="dxa"/>
            <w:shd w:val="clear" w:color="auto" w:fill="auto"/>
          </w:tcPr>
          <w:p w14:paraId="45C0DCE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5 минут</w:t>
            </w:r>
          </w:p>
        </w:tc>
        <w:tc>
          <w:tcPr>
            <w:tcW w:w="7224" w:type="dxa"/>
            <w:shd w:val="clear" w:color="auto" w:fill="auto"/>
          </w:tcPr>
          <w:p w14:paraId="12E6D31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B204A3" w:rsidRPr="00B204A3" w14:paraId="7A0745B1" w14:textId="77777777" w:rsidTr="002A75FA">
        <w:tc>
          <w:tcPr>
            <w:tcW w:w="2532" w:type="dxa"/>
            <w:vMerge/>
            <w:shd w:val="clear" w:color="auto" w:fill="auto"/>
          </w:tcPr>
          <w:p w14:paraId="6CC55F52"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6AE6C6D8"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Формирование расписки о приеме заявления и прилагаемых документов</w:t>
            </w:r>
          </w:p>
        </w:tc>
        <w:tc>
          <w:tcPr>
            <w:tcW w:w="2529" w:type="dxa"/>
            <w:shd w:val="clear" w:color="auto" w:fill="auto"/>
          </w:tcPr>
          <w:p w14:paraId="326748A0"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1 минута</w:t>
            </w:r>
          </w:p>
        </w:tc>
        <w:tc>
          <w:tcPr>
            <w:tcW w:w="7224" w:type="dxa"/>
            <w:shd w:val="clear" w:color="auto" w:fill="auto"/>
          </w:tcPr>
          <w:p w14:paraId="3F59FB37"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услуги</w:t>
            </w:r>
          </w:p>
        </w:tc>
      </w:tr>
      <w:tr w:rsidR="00B204A3" w:rsidRPr="00B204A3" w14:paraId="68252219" w14:textId="77777777" w:rsidTr="002A75FA">
        <w:tc>
          <w:tcPr>
            <w:tcW w:w="2532" w:type="dxa"/>
            <w:shd w:val="clear" w:color="auto" w:fill="auto"/>
          </w:tcPr>
          <w:p w14:paraId="040999E8"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c>
          <w:tcPr>
            <w:tcW w:w="2565" w:type="dxa"/>
            <w:shd w:val="clear" w:color="auto" w:fill="auto"/>
          </w:tcPr>
          <w:p w14:paraId="7F61FD78"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Передача пакета документов в ТСП </w:t>
            </w:r>
          </w:p>
        </w:tc>
        <w:tc>
          <w:tcPr>
            <w:tcW w:w="2529" w:type="dxa"/>
            <w:shd w:val="clear" w:color="auto" w:fill="auto"/>
          </w:tcPr>
          <w:p w14:paraId="6D45DA87"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До истечения дня поступления документов</w:t>
            </w:r>
          </w:p>
        </w:tc>
        <w:tc>
          <w:tcPr>
            <w:tcW w:w="7224" w:type="dxa"/>
            <w:shd w:val="clear" w:color="auto" w:fill="auto"/>
          </w:tcPr>
          <w:p w14:paraId="2BDD6980"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w:t>
            </w:r>
            <w:r w:rsidRPr="00B204A3">
              <w:rPr>
                <w:rFonts w:ascii="Times New Roman" w:eastAsia="Times New Roman" w:hAnsi="Times New Roman" w:cs="Times New Roman"/>
                <w:sz w:val="24"/>
                <w:szCs w:val="24"/>
              </w:rPr>
              <w:lastRenderedPageBreak/>
              <w:t xml:space="preserve">передаются в ТСП </w:t>
            </w:r>
          </w:p>
        </w:tc>
      </w:tr>
    </w:tbl>
    <w:p w14:paraId="6931B672" w14:textId="77777777" w:rsidR="00B204A3" w:rsidRDefault="00B204A3" w:rsidP="00B204A3">
      <w:pPr>
        <w:spacing w:after="0"/>
        <w:jc w:val="center"/>
        <w:rPr>
          <w:rFonts w:ascii="Times New Roman" w:hAnsi="Times New Roman"/>
          <w:sz w:val="24"/>
          <w:szCs w:val="24"/>
        </w:rPr>
      </w:pPr>
    </w:p>
    <w:p w14:paraId="38110252" w14:textId="77777777" w:rsidR="00B204A3" w:rsidRPr="00B204A3" w:rsidRDefault="00B204A3" w:rsidP="00B204A3">
      <w:pPr>
        <w:spacing w:after="0"/>
        <w:jc w:val="center"/>
        <w:rPr>
          <w:rFonts w:ascii="Times New Roman" w:hAnsi="Times New Roman"/>
          <w:sz w:val="24"/>
          <w:szCs w:val="24"/>
        </w:rPr>
      </w:pPr>
      <w:r w:rsidRPr="00B204A3">
        <w:rPr>
          <w:rFonts w:ascii="Times New Roman" w:hAnsi="Times New Roman"/>
          <w:sz w:val="24"/>
          <w:szCs w:val="24"/>
        </w:rPr>
        <w:t>5. Принятие решения о предоставлении (об отказе в предоставлении) Услуги и оформление результата предоставления Услуги Заявителю</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6618"/>
      </w:tblGrid>
      <w:tr w:rsidR="00B204A3" w:rsidRPr="00B204A3" w14:paraId="35802B47" w14:textId="77777777" w:rsidTr="002A75FA">
        <w:trPr>
          <w:tblHeader/>
        </w:trPr>
        <w:tc>
          <w:tcPr>
            <w:tcW w:w="3245" w:type="dxa"/>
            <w:shd w:val="clear" w:color="auto" w:fill="auto"/>
          </w:tcPr>
          <w:p w14:paraId="7F92E86A"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Место выполнения процедуры/используемая ИС</w:t>
            </w:r>
          </w:p>
        </w:tc>
        <w:tc>
          <w:tcPr>
            <w:tcW w:w="2565" w:type="dxa"/>
            <w:shd w:val="clear" w:color="auto" w:fill="auto"/>
          </w:tcPr>
          <w:p w14:paraId="41EB288A"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Административные действия</w:t>
            </w:r>
          </w:p>
        </w:tc>
        <w:tc>
          <w:tcPr>
            <w:tcW w:w="2422" w:type="dxa"/>
            <w:shd w:val="clear" w:color="auto" w:fill="auto"/>
          </w:tcPr>
          <w:p w14:paraId="757EFD89"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Средний срок выполнения</w:t>
            </w:r>
          </w:p>
        </w:tc>
        <w:tc>
          <w:tcPr>
            <w:tcW w:w="6618" w:type="dxa"/>
            <w:shd w:val="clear" w:color="auto" w:fill="auto"/>
          </w:tcPr>
          <w:p w14:paraId="23D174F2"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Содержание действия</w:t>
            </w:r>
          </w:p>
        </w:tc>
      </w:tr>
      <w:tr w:rsidR="00B204A3" w:rsidRPr="00B204A3" w14:paraId="53BCF5A0" w14:textId="77777777" w:rsidTr="002A75FA">
        <w:tc>
          <w:tcPr>
            <w:tcW w:w="3245" w:type="dxa"/>
            <w:shd w:val="clear" w:color="auto" w:fill="auto"/>
          </w:tcPr>
          <w:p w14:paraId="11090196"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Администрация</w:t>
            </w:r>
          </w:p>
        </w:tc>
        <w:tc>
          <w:tcPr>
            <w:tcW w:w="2565" w:type="dxa"/>
            <w:shd w:val="clear" w:color="auto" w:fill="auto"/>
          </w:tcPr>
          <w:p w14:paraId="218E9336"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Рассмотрение заявления и прилагаемых документов руководителем Администрации</w:t>
            </w:r>
          </w:p>
        </w:tc>
        <w:tc>
          <w:tcPr>
            <w:tcW w:w="2422" w:type="dxa"/>
            <w:shd w:val="clear" w:color="auto" w:fill="auto"/>
          </w:tcPr>
          <w:p w14:paraId="75B24F89"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2 рабочих дня </w:t>
            </w:r>
          </w:p>
        </w:tc>
        <w:tc>
          <w:tcPr>
            <w:tcW w:w="6618" w:type="dxa"/>
            <w:shd w:val="clear" w:color="auto" w:fill="auto"/>
          </w:tcPr>
          <w:p w14:paraId="54A24191"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Руководитель Администрации рассматривает сформированное личное дело и (исходя из критериев принятия решения о предоставлении услуги) подписывает подготовленный проект решения либо направляет личное дело в ТСП для изменения решения.</w:t>
            </w:r>
          </w:p>
          <w:p w14:paraId="6FBA28D2"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Подписанное решение о предоставлении Услуги направляется в ТСП</w:t>
            </w:r>
            <w:proofErr w:type="gramStart"/>
            <w:r w:rsidRPr="00B204A3">
              <w:rPr>
                <w:rFonts w:ascii="Times New Roman" w:eastAsia="Times New Roman" w:hAnsi="Times New Roman" w:cs="Times New Roman"/>
                <w:sz w:val="24"/>
                <w:szCs w:val="24"/>
              </w:rPr>
              <w:t xml:space="preserve"> .</w:t>
            </w:r>
            <w:proofErr w:type="gramEnd"/>
          </w:p>
        </w:tc>
      </w:tr>
      <w:tr w:rsidR="00B204A3" w:rsidRPr="00B204A3" w14:paraId="016CEC18" w14:textId="77777777" w:rsidTr="002A75FA">
        <w:tc>
          <w:tcPr>
            <w:tcW w:w="3245" w:type="dxa"/>
            <w:shd w:val="clear" w:color="auto" w:fill="auto"/>
          </w:tcPr>
          <w:p w14:paraId="1327E633"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ТСП /ЕИС ОУ, ФИАС</w:t>
            </w:r>
          </w:p>
        </w:tc>
        <w:tc>
          <w:tcPr>
            <w:tcW w:w="2565" w:type="dxa"/>
            <w:shd w:val="clear" w:color="auto" w:fill="auto"/>
          </w:tcPr>
          <w:p w14:paraId="7CB6FBA7"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Внесение информации в Федеральную информационную адресную систему</w:t>
            </w:r>
          </w:p>
        </w:tc>
        <w:tc>
          <w:tcPr>
            <w:tcW w:w="2422" w:type="dxa"/>
            <w:shd w:val="clear" w:color="auto" w:fill="auto"/>
          </w:tcPr>
          <w:p w14:paraId="12E140AA"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15 минут</w:t>
            </w:r>
          </w:p>
        </w:tc>
        <w:tc>
          <w:tcPr>
            <w:tcW w:w="6618" w:type="dxa"/>
            <w:shd w:val="clear" w:color="auto" w:fill="auto"/>
          </w:tcPr>
          <w:p w14:paraId="667A6B22"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Информация об адресе вносится в Федеральную информационную адресную систему с использованием портала </w:t>
            </w:r>
            <w:proofErr w:type="spellStart"/>
            <w:r w:rsidRPr="00B204A3">
              <w:rPr>
                <w:rFonts w:ascii="Times New Roman" w:eastAsia="Times New Roman" w:hAnsi="Times New Roman" w:cs="Times New Roman"/>
                <w:sz w:val="24"/>
                <w:szCs w:val="24"/>
                <w:lang w:val="en-US"/>
              </w:rPr>
              <w:t>fiasmo</w:t>
            </w:r>
            <w:proofErr w:type="spellEnd"/>
            <w:r w:rsidRPr="00B204A3">
              <w:rPr>
                <w:rFonts w:ascii="Times New Roman" w:eastAsia="Times New Roman" w:hAnsi="Times New Roman" w:cs="Times New Roman"/>
                <w:sz w:val="24"/>
                <w:szCs w:val="24"/>
              </w:rPr>
              <w:t>.</w:t>
            </w:r>
            <w:proofErr w:type="spellStart"/>
            <w:r w:rsidRPr="00B204A3">
              <w:rPr>
                <w:rFonts w:ascii="Times New Roman" w:eastAsia="Times New Roman" w:hAnsi="Times New Roman" w:cs="Times New Roman"/>
                <w:sz w:val="24"/>
                <w:szCs w:val="24"/>
                <w:lang w:val="en-US"/>
              </w:rPr>
              <w:t>nalog</w:t>
            </w:r>
            <w:proofErr w:type="spellEnd"/>
            <w:r w:rsidRPr="00B204A3">
              <w:rPr>
                <w:rFonts w:ascii="Times New Roman" w:eastAsia="Times New Roman" w:hAnsi="Times New Roman" w:cs="Times New Roman"/>
                <w:sz w:val="24"/>
                <w:szCs w:val="24"/>
              </w:rPr>
              <w:t>.</w:t>
            </w:r>
            <w:proofErr w:type="spellStart"/>
            <w:r w:rsidRPr="00B204A3">
              <w:rPr>
                <w:rFonts w:ascii="Times New Roman" w:eastAsia="Times New Roman" w:hAnsi="Times New Roman" w:cs="Times New Roman"/>
                <w:sz w:val="24"/>
                <w:szCs w:val="24"/>
                <w:lang w:val="en-US"/>
              </w:rPr>
              <w:t>ru</w:t>
            </w:r>
            <w:proofErr w:type="spellEnd"/>
            <w:r w:rsidRPr="00B204A3">
              <w:rPr>
                <w:rFonts w:ascii="Times New Roman" w:eastAsia="Times New Roman" w:hAnsi="Times New Roman" w:cs="Times New Roman"/>
                <w:sz w:val="24"/>
                <w:szCs w:val="24"/>
              </w:rPr>
              <w:t>.</w:t>
            </w:r>
          </w:p>
        </w:tc>
      </w:tr>
    </w:tbl>
    <w:p w14:paraId="4AAA080B" w14:textId="77777777" w:rsidR="00B204A3" w:rsidRPr="00B204A3" w:rsidRDefault="00B204A3" w:rsidP="00B204A3">
      <w:pPr>
        <w:spacing w:after="0"/>
        <w:jc w:val="center"/>
        <w:rPr>
          <w:rFonts w:ascii="Times New Roman" w:hAnsi="Times New Roman"/>
          <w:sz w:val="24"/>
          <w:szCs w:val="24"/>
        </w:rPr>
      </w:pPr>
    </w:p>
    <w:p w14:paraId="78037818" w14:textId="77777777" w:rsidR="00B204A3" w:rsidRPr="00B204A3" w:rsidRDefault="00B204A3" w:rsidP="00B204A3">
      <w:pPr>
        <w:spacing w:after="0"/>
        <w:jc w:val="center"/>
        <w:rPr>
          <w:rFonts w:ascii="Times New Roman" w:hAnsi="Times New Roman"/>
          <w:sz w:val="24"/>
          <w:szCs w:val="24"/>
        </w:rPr>
      </w:pPr>
      <w:r w:rsidRPr="00B204A3">
        <w:rPr>
          <w:rFonts w:ascii="Times New Roman" w:hAnsi="Times New Roman"/>
          <w:sz w:val="24"/>
          <w:szCs w:val="24"/>
        </w:rPr>
        <w:t>6. Выдача результата предоставления Услуги Заявителю</w:t>
      </w:r>
    </w:p>
    <w:p w14:paraId="38231DD1" w14:textId="77777777" w:rsidR="00B204A3" w:rsidRPr="00B204A3" w:rsidRDefault="00B204A3" w:rsidP="00B204A3">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6618"/>
      </w:tblGrid>
      <w:tr w:rsidR="00B204A3" w:rsidRPr="00B204A3" w14:paraId="3C68EA59" w14:textId="77777777" w:rsidTr="002A75FA">
        <w:trPr>
          <w:tblHeader/>
        </w:trPr>
        <w:tc>
          <w:tcPr>
            <w:tcW w:w="3245" w:type="dxa"/>
            <w:shd w:val="clear" w:color="auto" w:fill="auto"/>
          </w:tcPr>
          <w:p w14:paraId="363BA063"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Место выполнения процедуры/используемая ИС</w:t>
            </w:r>
          </w:p>
        </w:tc>
        <w:tc>
          <w:tcPr>
            <w:tcW w:w="2565" w:type="dxa"/>
            <w:shd w:val="clear" w:color="auto" w:fill="auto"/>
          </w:tcPr>
          <w:p w14:paraId="2884B80E"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Административные действия</w:t>
            </w:r>
          </w:p>
        </w:tc>
        <w:tc>
          <w:tcPr>
            <w:tcW w:w="2422" w:type="dxa"/>
            <w:shd w:val="clear" w:color="auto" w:fill="auto"/>
          </w:tcPr>
          <w:p w14:paraId="0695AC82"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Средний срок выполнения</w:t>
            </w:r>
          </w:p>
        </w:tc>
        <w:tc>
          <w:tcPr>
            <w:tcW w:w="6618" w:type="dxa"/>
            <w:shd w:val="clear" w:color="auto" w:fill="auto"/>
          </w:tcPr>
          <w:p w14:paraId="3707AC47"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Содержание действия</w:t>
            </w:r>
          </w:p>
        </w:tc>
      </w:tr>
      <w:tr w:rsidR="00B204A3" w:rsidRPr="00B204A3" w14:paraId="7BCD812E" w14:textId="77777777" w:rsidTr="002A75FA">
        <w:tc>
          <w:tcPr>
            <w:tcW w:w="3245" w:type="dxa"/>
            <w:shd w:val="clear" w:color="auto" w:fill="auto"/>
          </w:tcPr>
          <w:p w14:paraId="1FF327E8"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Общий отдел Администрации/ЕИС ОУ</w:t>
            </w:r>
          </w:p>
        </w:tc>
        <w:tc>
          <w:tcPr>
            <w:tcW w:w="2565" w:type="dxa"/>
            <w:shd w:val="clear" w:color="auto" w:fill="auto"/>
          </w:tcPr>
          <w:p w14:paraId="4E4EC560"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Выдача или направление результата оказания Услуги Заявителю</w:t>
            </w:r>
          </w:p>
        </w:tc>
        <w:tc>
          <w:tcPr>
            <w:tcW w:w="2422" w:type="dxa"/>
            <w:shd w:val="clear" w:color="auto" w:fill="auto"/>
          </w:tcPr>
          <w:p w14:paraId="3EF6C266"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10 рабочих дней (при направлении результата оказания Услуги по почте) </w:t>
            </w:r>
          </w:p>
          <w:p w14:paraId="1B8CAAAF"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1 рабочий день в </w:t>
            </w:r>
            <w:r w:rsidRPr="00B204A3">
              <w:rPr>
                <w:rFonts w:ascii="Times New Roman" w:eastAsia="Times New Roman" w:hAnsi="Times New Roman" w:cs="Times New Roman"/>
                <w:sz w:val="24"/>
                <w:szCs w:val="24"/>
              </w:rPr>
              <w:lastRenderedPageBreak/>
              <w:t>остальных случаях</w:t>
            </w:r>
          </w:p>
          <w:p w14:paraId="7E7CB710" w14:textId="77777777" w:rsidR="00B204A3" w:rsidRPr="00B204A3" w:rsidRDefault="00B204A3" w:rsidP="002A75FA">
            <w:pPr>
              <w:pStyle w:val="ConsPlusNormal"/>
              <w:suppressAutoHyphens/>
              <w:spacing w:line="276" w:lineRule="auto"/>
              <w:jc w:val="center"/>
              <w:rPr>
                <w:rFonts w:ascii="Times New Roman" w:eastAsia="Times New Roman" w:hAnsi="Times New Roman" w:cs="Times New Roman"/>
                <w:sz w:val="24"/>
                <w:szCs w:val="24"/>
              </w:rPr>
            </w:pPr>
          </w:p>
        </w:tc>
        <w:tc>
          <w:tcPr>
            <w:tcW w:w="6618" w:type="dxa"/>
            <w:shd w:val="clear" w:color="auto" w:fill="auto"/>
          </w:tcPr>
          <w:p w14:paraId="1187E98F"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lastRenderedPageBreak/>
              <w:t>Сотрудник общего отдела Администрации на основании содержания Заявления определяет способ выдачи результата оказания Услуги Заявителю</w:t>
            </w:r>
          </w:p>
          <w:p w14:paraId="2617D975"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При личном получении документов Заявителем сотрудник общего отдела Администрации </w:t>
            </w:r>
          </w:p>
          <w:p w14:paraId="7BFE346B" w14:textId="77777777" w:rsidR="00B204A3" w:rsidRPr="00B204A3" w:rsidRDefault="00B204A3" w:rsidP="00B204A3">
            <w:pPr>
              <w:pStyle w:val="ConsPlusNormal"/>
              <w:numPr>
                <w:ilvl w:val="0"/>
                <w:numId w:val="6"/>
              </w:numPr>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lastRenderedPageBreak/>
              <w:t>выдает Заявителю результат оказания Услуги;</w:t>
            </w:r>
          </w:p>
          <w:p w14:paraId="622DE1AF" w14:textId="77777777" w:rsidR="00B204A3" w:rsidRPr="00B204A3" w:rsidRDefault="00B204A3" w:rsidP="00B204A3">
            <w:pPr>
              <w:pStyle w:val="ConsPlusNormal"/>
              <w:numPr>
                <w:ilvl w:val="0"/>
                <w:numId w:val="6"/>
              </w:numPr>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получает подпись Заявителя о получении результата Услуги на копии результата Услуги;</w:t>
            </w:r>
          </w:p>
          <w:p w14:paraId="1537D74F" w14:textId="77777777" w:rsidR="00B204A3" w:rsidRPr="00B204A3" w:rsidRDefault="00B204A3" w:rsidP="00B204A3">
            <w:pPr>
              <w:pStyle w:val="ConsPlusNormal"/>
              <w:numPr>
                <w:ilvl w:val="0"/>
                <w:numId w:val="6"/>
              </w:numPr>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сканирует результат оказания Услуги и вносит информацию о выдаче результата оказания Услуги в ЕИС ОУ. </w:t>
            </w:r>
          </w:p>
          <w:p w14:paraId="1A4BB849"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При получении результата услуги по почте – формирует конверт с результатом оказания Услуги и направляет его по адресу Заявителя, указанному в Заявлении.</w:t>
            </w:r>
          </w:p>
          <w:p w14:paraId="65E9800A"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r w:rsidRPr="00B204A3">
              <w:rPr>
                <w:rFonts w:ascii="Times New Roman" w:eastAsia="Times New Roman" w:hAnsi="Times New Roman" w:cs="Times New Roman"/>
                <w:sz w:val="24"/>
                <w:szCs w:val="24"/>
              </w:rPr>
              <w:t xml:space="preserve">При получении результата оказания услуги через личный кабинет на РПГУ сканирует результат оказания Услуги и вносит информацию о выдаче результата оказания Услуги в ЕИС ОУ. </w:t>
            </w:r>
          </w:p>
          <w:p w14:paraId="49E1F053" w14:textId="77777777" w:rsidR="00B204A3" w:rsidRPr="00B204A3" w:rsidRDefault="00B204A3" w:rsidP="002A75FA">
            <w:pPr>
              <w:pStyle w:val="ConsPlusNormal"/>
              <w:suppressAutoHyphens/>
              <w:spacing w:line="276" w:lineRule="auto"/>
              <w:jc w:val="both"/>
              <w:rPr>
                <w:rFonts w:ascii="Times New Roman" w:eastAsia="Times New Roman" w:hAnsi="Times New Roman" w:cs="Times New Roman"/>
                <w:sz w:val="24"/>
                <w:szCs w:val="24"/>
              </w:rPr>
            </w:pPr>
          </w:p>
        </w:tc>
      </w:tr>
    </w:tbl>
    <w:p w14:paraId="15E1CA88" w14:textId="77777777" w:rsidR="00B204A3" w:rsidRPr="00B204A3" w:rsidRDefault="00B204A3" w:rsidP="00B204A3">
      <w:pPr>
        <w:pStyle w:val="1-"/>
        <w:jc w:val="left"/>
        <w:rPr>
          <w:sz w:val="24"/>
          <w:szCs w:val="24"/>
          <w:lang w:val="ru-RU"/>
        </w:rPr>
      </w:pPr>
    </w:p>
    <w:p w14:paraId="122390CF" w14:textId="77777777" w:rsidR="00B204A3" w:rsidRPr="00B204A3" w:rsidRDefault="00B204A3" w:rsidP="00B204A3">
      <w:pPr>
        <w:pStyle w:val="1-"/>
        <w:jc w:val="left"/>
        <w:rPr>
          <w:sz w:val="24"/>
          <w:szCs w:val="24"/>
          <w:lang w:val="ru-RU"/>
        </w:rPr>
      </w:pPr>
    </w:p>
    <w:p w14:paraId="1BF0DE15" w14:textId="77777777" w:rsidR="00C642C6" w:rsidRPr="00B204A3" w:rsidRDefault="00C642C6" w:rsidP="00B204A3">
      <w:pPr>
        <w:pStyle w:val="1-"/>
        <w:rPr>
          <w:sz w:val="24"/>
          <w:szCs w:val="24"/>
          <w:lang w:val="ru-RU"/>
        </w:rPr>
      </w:pPr>
    </w:p>
    <w:sectPr w:rsidR="00C642C6" w:rsidRPr="00B204A3" w:rsidSect="000E2EB6">
      <w:headerReference w:type="default" r:id="rId12"/>
      <w:footerReference w:type="default" r:id="rId13"/>
      <w:pgSz w:w="16838" w:h="11906" w:orient="landscape" w:code="9"/>
      <w:pgMar w:top="1134" w:right="1440" w:bottom="567" w:left="1276" w:header="720" w:footer="720" w:gutter="0"/>
      <w:cols w:space="720"/>
      <w:noEndnote/>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74646A" w15:done="0"/>
  <w15:commentEx w15:paraId="537E023C" w15:paraIdParent="2F74646A" w15:done="0"/>
  <w15:commentEx w15:paraId="69B473C1" w15:done="0"/>
  <w15:commentEx w15:paraId="4AFE1AB5" w15:paraIdParent="69B473C1" w15:done="0"/>
  <w15:commentEx w15:paraId="015AB597" w15:done="0"/>
  <w15:commentEx w15:paraId="50FDF903" w15:paraIdParent="015AB597" w15:done="0"/>
  <w15:commentEx w15:paraId="020A34C7" w15:done="0"/>
  <w15:commentEx w15:paraId="638944BB" w15:paraIdParent="020A34C7" w15:done="0"/>
  <w15:commentEx w15:paraId="66B2A944" w15:done="0"/>
  <w15:commentEx w15:paraId="5236C9CB" w15:paraIdParent="66B2A944" w15:done="0"/>
  <w15:commentEx w15:paraId="5AFC349A" w15:done="0"/>
  <w15:commentEx w15:paraId="035F48D5" w15:paraIdParent="5AFC349A" w15:done="0"/>
  <w15:commentEx w15:paraId="2650105F" w15:done="0"/>
  <w15:commentEx w15:paraId="3D10CED0" w15:paraIdParent="2650105F" w15:done="0"/>
  <w15:commentEx w15:paraId="1493E40B" w15:done="0"/>
  <w15:commentEx w15:paraId="4B1DBDFF" w15:done="0"/>
  <w15:commentEx w15:paraId="1B2CFB24" w15:paraIdParent="4B1DBDFF" w15:done="0"/>
  <w15:commentEx w15:paraId="612BBE9A" w15:done="0"/>
  <w15:commentEx w15:paraId="42BBE504" w15:done="0"/>
  <w15:commentEx w15:paraId="55E9C4D3" w15:paraIdParent="42BBE504" w15:done="0"/>
  <w15:commentEx w15:paraId="4D9CD930" w15:done="0"/>
  <w15:commentEx w15:paraId="08E57055" w15:done="0"/>
  <w15:commentEx w15:paraId="5C5E1915" w15:paraIdParent="08E57055" w15:done="0"/>
  <w15:commentEx w15:paraId="1C477974" w15:done="0"/>
  <w15:commentEx w15:paraId="6859C417" w15:paraIdParent="1C477974" w15:done="0"/>
  <w15:commentEx w15:paraId="7A4EEF8A" w15:done="0"/>
  <w15:commentEx w15:paraId="44FE1D0D" w15:paraIdParent="7A4EEF8A" w15:done="0"/>
  <w15:commentEx w15:paraId="4252FBEC" w15:done="0"/>
  <w15:commentEx w15:paraId="62D5019F" w15:paraIdParent="4252FBEC" w15:done="0"/>
  <w15:commentEx w15:paraId="0510FA5B" w15:done="0"/>
  <w15:commentEx w15:paraId="0C550E33" w15:paraIdParent="0510FA5B" w15:done="0"/>
  <w15:commentEx w15:paraId="5744B184" w15:done="0"/>
  <w15:commentEx w15:paraId="45D4EC11" w15:paraIdParent="5744B184" w15:done="0"/>
  <w15:commentEx w15:paraId="5FF601ED" w15:done="0"/>
  <w15:commentEx w15:paraId="10F56312" w15:paraIdParent="5FF601ED" w15:done="0"/>
  <w15:commentEx w15:paraId="065011B1" w15:done="0"/>
  <w15:commentEx w15:paraId="33DA2BF3" w15:paraIdParent="065011B1" w15:done="0"/>
  <w15:commentEx w15:paraId="52DBB75A" w15:done="0"/>
  <w15:commentEx w15:paraId="18A95C88" w15:paraIdParent="52DBB75A" w15:done="0"/>
  <w15:commentEx w15:paraId="628F866B" w15:done="0"/>
  <w15:commentEx w15:paraId="23D19B9B" w15:paraIdParent="628F866B" w15:done="0"/>
  <w15:commentEx w15:paraId="3693219D" w15:done="0"/>
  <w15:commentEx w15:paraId="538442DC" w15:paraIdParent="3693219D" w15:done="0"/>
  <w15:commentEx w15:paraId="4ADAEB2C" w15:done="0"/>
  <w15:commentEx w15:paraId="581D12C7" w15:paraIdParent="4ADAEB2C" w15:done="0"/>
  <w15:commentEx w15:paraId="104BA746" w15:done="0"/>
  <w15:commentEx w15:paraId="0E0D0DF7" w15:paraIdParent="104BA746" w15:done="0"/>
  <w15:commentEx w15:paraId="445A3298" w15:done="0"/>
  <w15:commentEx w15:paraId="28C990A8" w15:done="0"/>
  <w15:commentEx w15:paraId="08E0E890" w15:done="0"/>
  <w15:commentEx w15:paraId="6FBFF03F" w15:done="0"/>
  <w15:commentEx w15:paraId="59F30F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56585" w14:textId="77777777" w:rsidR="003E6A4A" w:rsidRDefault="003E6A4A" w:rsidP="005F1EAE">
      <w:pPr>
        <w:spacing w:after="0" w:line="240" w:lineRule="auto"/>
      </w:pPr>
      <w:r>
        <w:separator/>
      </w:r>
    </w:p>
  </w:endnote>
  <w:endnote w:type="continuationSeparator" w:id="0">
    <w:p w14:paraId="2AF21108" w14:textId="77777777" w:rsidR="003E6A4A" w:rsidRDefault="003E6A4A" w:rsidP="005F1EAE">
      <w:pPr>
        <w:spacing w:after="0" w:line="240" w:lineRule="auto"/>
      </w:pPr>
      <w:r>
        <w:continuationSeparator/>
      </w:r>
    </w:p>
  </w:endnote>
  <w:endnote w:type="continuationNotice" w:id="1">
    <w:p w14:paraId="2157D531" w14:textId="77777777" w:rsidR="003E6A4A" w:rsidRDefault="003E6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alibri"/>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2CFDE" w14:textId="77777777" w:rsidR="00C5122A" w:rsidRDefault="00C5122A" w:rsidP="00A55FBB">
    <w:pPr>
      <w:pStyle w:val="a9"/>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3D2DBE">
      <w:rPr>
        <w:rStyle w:val="af4"/>
        <w:noProof/>
      </w:rPr>
      <w:t>21</w:t>
    </w:r>
    <w:r>
      <w:rPr>
        <w:rStyle w:val="af4"/>
      </w:rPr>
      <w:fldChar w:fldCharType="end"/>
    </w:r>
  </w:p>
  <w:p w14:paraId="1D76D701" w14:textId="77777777" w:rsidR="00C5122A" w:rsidRPr="00FF3AC8" w:rsidRDefault="00C5122A" w:rsidP="00113C6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9843E" w14:textId="77777777" w:rsidR="00FE0E8D" w:rsidRDefault="00A33362" w:rsidP="00A55FBB">
    <w:pPr>
      <w:pStyle w:val="a9"/>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3D2DBE">
      <w:rPr>
        <w:rStyle w:val="af4"/>
        <w:noProof/>
      </w:rPr>
      <w:t>36</w:t>
    </w:r>
    <w:r>
      <w:rPr>
        <w:rStyle w:val="af4"/>
      </w:rPr>
      <w:fldChar w:fldCharType="end"/>
    </w:r>
  </w:p>
  <w:p w14:paraId="26C340C0" w14:textId="77777777" w:rsidR="00FE0E8D" w:rsidRPr="00FF3AC8" w:rsidRDefault="003E6A4A" w:rsidP="00113C6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D2D15" w14:textId="77777777" w:rsidR="003E6A4A" w:rsidRDefault="003E6A4A" w:rsidP="005F1EAE">
      <w:pPr>
        <w:spacing w:after="0" w:line="240" w:lineRule="auto"/>
      </w:pPr>
      <w:r>
        <w:separator/>
      </w:r>
    </w:p>
  </w:footnote>
  <w:footnote w:type="continuationSeparator" w:id="0">
    <w:p w14:paraId="7903AE80" w14:textId="77777777" w:rsidR="003E6A4A" w:rsidRDefault="003E6A4A" w:rsidP="005F1EAE">
      <w:pPr>
        <w:spacing w:after="0" w:line="240" w:lineRule="auto"/>
      </w:pPr>
      <w:r>
        <w:continuationSeparator/>
      </w:r>
    </w:p>
  </w:footnote>
  <w:footnote w:type="continuationNotice" w:id="1">
    <w:p w14:paraId="4A7ED9B5" w14:textId="77777777" w:rsidR="003E6A4A" w:rsidRDefault="003E6A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31382" w14:textId="6BF8E350" w:rsidR="00C5122A" w:rsidRPr="00CF5E8F" w:rsidRDefault="00C5122A" w:rsidP="00CF5E8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2106" w14:textId="77777777" w:rsidR="00FE0E8D" w:rsidRPr="00CF5E8F" w:rsidRDefault="003E6A4A" w:rsidP="00CF5E8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ACA"/>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93277D"/>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04EF4"/>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8EC2B71"/>
    <w:multiLevelType w:val="hybridMultilevel"/>
    <w:tmpl w:val="9498346E"/>
    <w:lvl w:ilvl="0" w:tplc="88B4C2C6">
      <w:start w:val="1"/>
      <w:numFmt w:val="russianLower"/>
      <w:lvlText w:val="%1)"/>
      <w:lvlJc w:val="left"/>
      <w:pPr>
        <w:ind w:left="2040" w:hanging="360"/>
      </w:pPr>
      <w:rPr>
        <w:rFonts w:hint="default"/>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abstractNum w:abstractNumId="8">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0E3700"/>
    <w:multiLevelType w:val="hybridMultilevel"/>
    <w:tmpl w:val="F53ECB2A"/>
    <w:lvl w:ilvl="0" w:tplc="281AD872">
      <w:start w:val="1"/>
      <w:numFmt w:val="decimal"/>
      <w:lvlText w:val="%1)"/>
      <w:lvlJc w:val="left"/>
      <w:pPr>
        <w:ind w:left="1068" w:hanging="360"/>
      </w:pPr>
      <w:rPr>
        <w:rFonts w:hint="default"/>
      </w:rPr>
    </w:lvl>
    <w:lvl w:ilvl="1" w:tplc="A0D20034">
      <w:start w:val="1"/>
      <w:numFmt w:val="lowerLetter"/>
      <w:lvlText w:val="%2."/>
      <w:lvlJc w:val="left"/>
      <w:pPr>
        <w:ind w:left="1788" w:hanging="360"/>
      </w:pPr>
      <w:rPr>
        <w:i w:val="0"/>
      </w:r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4">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DD6133"/>
    <w:multiLevelType w:val="multilevel"/>
    <w:tmpl w:val="98F2ECC4"/>
    <w:lvl w:ilvl="0">
      <w:start w:val="1"/>
      <w:numFmt w:val="decimal"/>
      <w:pStyle w:val="2-"/>
      <w:lvlText w:val="%1."/>
      <w:lvlJc w:val="left"/>
      <w:pPr>
        <w:ind w:left="720" w:hanging="360"/>
      </w:pPr>
      <w:rPr>
        <w:rFonts w:hint="default"/>
        <w:sz w:val="24"/>
      </w:rPr>
    </w:lvl>
    <w:lvl w:ilvl="1">
      <w:start w:val="1"/>
      <w:numFmt w:val="decimal"/>
      <w:pStyle w:val="11"/>
      <w:isLgl/>
      <w:lvlText w:val="%1.%2."/>
      <w:lvlJc w:val="left"/>
      <w:pPr>
        <w:ind w:left="1713" w:hanging="720"/>
      </w:pPr>
      <w:rPr>
        <w:rFonts w:hint="default"/>
        <w:sz w:val="24"/>
        <w:szCs w:val="24"/>
      </w:rPr>
    </w:lvl>
    <w:lvl w:ilvl="2">
      <w:start w:val="1"/>
      <w:numFmt w:val="decimal"/>
      <w:pStyle w:val="111"/>
      <w:isLgl/>
      <w:lvlText w:val="%1.%2.%3."/>
      <w:lvlJc w:val="left"/>
      <w:pPr>
        <w:ind w:left="1855" w:hanging="720"/>
      </w:pPr>
      <w:rPr>
        <w:rFonts w:hint="default"/>
        <w:i w:val="0"/>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8">
    <w:nsid w:val="4F2621DB"/>
    <w:multiLevelType w:val="hybridMultilevel"/>
    <w:tmpl w:val="9FF637FA"/>
    <w:lvl w:ilvl="0" w:tplc="1F2672FC">
      <w:start w:val="1"/>
      <w:numFmt w:val="russianLower"/>
      <w:lvlText w:val="%1."/>
      <w:lvlJc w:val="left"/>
      <w:pPr>
        <w:ind w:left="1776" w:hanging="360"/>
      </w:pPr>
      <w:rPr>
        <w:rFonts w:hint="default"/>
      </w:rPr>
    </w:lvl>
    <w:lvl w:ilvl="1" w:tplc="0419000F">
      <w:start w:val="1"/>
      <w:numFmt w:val="decimal"/>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D76543"/>
    <w:multiLevelType w:val="hybridMultilevel"/>
    <w:tmpl w:val="35A08808"/>
    <w:lvl w:ilvl="0" w:tplc="D5ACDCD8">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21">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444E9C"/>
    <w:multiLevelType w:val="hybridMultilevel"/>
    <w:tmpl w:val="F8EE87E4"/>
    <w:lvl w:ilvl="0" w:tplc="D5ACDCD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6E2F4207"/>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78FB1546"/>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5">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E20A0"/>
    <w:multiLevelType w:val="hybridMultilevel"/>
    <w:tmpl w:val="B35C8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A93D88"/>
    <w:multiLevelType w:val="hybridMultilevel"/>
    <w:tmpl w:val="75EA19A2"/>
    <w:lvl w:ilvl="0" w:tplc="D5ACDCD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num w:numId="1">
    <w:abstractNumId w:val="17"/>
  </w:num>
  <w:num w:numId="2">
    <w:abstractNumId w:val="15"/>
  </w:num>
  <w:num w:numId="3">
    <w:abstractNumId w:val="28"/>
  </w:num>
  <w:num w:numId="4">
    <w:abstractNumId w:val="16"/>
  </w:num>
  <w:num w:numId="5">
    <w:abstractNumId w:val="19"/>
  </w:num>
  <w:num w:numId="6">
    <w:abstractNumId w:val="8"/>
  </w:num>
  <w:num w:numId="7">
    <w:abstractNumId w:val="10"/>
  </w:num>
  <w:num w:numId="8">
    <w:abstractNumId w:val="18"/>
  </w:num>
  <w:num w:numId="9">
    <w:abstractNumId w:val="23"/>
  </w:num>
  <w:num w:numId="10">
    <w:abstractNumId w:val="11"/>
  </w:num>
  <w:num w:numId="11">
    <w:abstractNumId w:val="14"/>
  </w:num>
  <w:num w:numId="12">
    <w:abstractNumId w:val="14"/>
    <w:lvlOverride w:ilvl="0">
      <w:startOverride w:val="1"/>
    </w:lvlOverride>
  </w:num>
  <w:num w:numId="13">
    <w:abstractNumId w:val="6"/>
  </w:num>
  <w:num w:numId="14">
    <w:abstractNumId w:val="0"/>
  </w:num>
  <w:num w:numId="15">
    <w:abstractNumId w:val="4"/>
  </w:num>
  <w:num w:numId="16">
    <w:abstractNumId w:val="9"/>
  </w:num>
  <w:num w:numId="17">
    <w:abstractNumId w:val="1"/>
  </w:num>
  <w:num w:numId="18">
    <w:abstractNumId w:val="1"/>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3"/>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3"/>
    <w:lvlOverride w:ilvl="0">
      <w:startOverride w:val="1"/>
    </w:lvlOverride>
  </w:num>
  <w:num w:numId="28">
    <w:abstractNumId w:val="1"/>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26"/>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5"/>
  </w:num>
  <w:num w:numId="36">
    <w:abstractNumId w:val="21"/>
  </w:num>
  <w:num w:numId="37">
    <w:abstractNumId w:val="5"/>
  </w:num>
  <w:num w:numId="38">
    <w:abstractNumId w:val="27"/>
  </w:num>
  <w:num w:numId="39">
    <w:abstractNumId w:val="2"/>
  </w:num>
  <w:num w:numId="40">
    <w:abstractNumId w:val="13"/>
  </w:num>
  <w:num w:numId="41">
    <w:abstractNumId w:val="7"/>
  </w:num>
  <w:num w:numId="42">
    <w:abstractNumId w:val="20"/>
  </w:num>
  <w:num w:numId="43">
    <w:abstractNumId w:val="24"/>
  </w:num>
  <w:num w:numId="44">
    <w:abstractNumId w:val="12"/>
  </w:num>
  <w:num w:numId="45">
    <w:abstractNumId w:val="14"/>
    <w:lvlOverride w:ilvl="0">
      <w:startOverride w:val="1"/>
    </w:lvlOverride>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IdMacAtCleanup w:val="5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Microsoft Office">
    <w15:presenceInfo w15:providerId="None" w15:userId="Пользователь Microsoft Office"/>
  </w15:person>
  <w15:person w15:author="Василий Кораблев">
    <w15:presenceInfo w15:providerId="None" w15:userId="Василий Корабле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2444"/>
    <w:rsid w:val="00003247"/>
    <w:rsid w:val="0000606C"/>
    <w:rsid w:val="0000756E"/>
    <w:rsid w:val="000100EC"/>
    <w:rsid w:val="00010B39"/>
    <w:rsid w:val="000116A1"/>
    <w:rsid w:val="000127DC"/>
    <w:rsid w:val="0001360F"/>
    <w:rsid w:val="00013C4A"/>
    <w:rsid w:val="00014530"/>
    <w:rsid w:val="00015F5C"/>
    <w:rsid w:val="00017550"/>
    <w:rsid w:val="0001790A"/>
    <w:rsid w:val="0002175D"/>
    <w:rsid w:val="00021F5E"/>
    <w:rsid w:val="00022F4A"/>
    <w:rsid w:val="00023166"/>
    <w:rsid w:val="00023D9E"/>
    <w:rsid w:val="00024478"/>
    <w:rsid w:val="00025741"/>
    <w:rsid w:val="00026A3C"/>
    <w:rsid w:val="000271B5"/>
    <w:rsid w:val="00027F65"/>
    <w:rsid w:val="00030247"/>
    <w:rsid w:val="0003098F"/>
    <w:rsid w:val="000311F2"/>
    <w:rsid w:val="000317B9"/>
    <w:rsid w:val="00031827"/>
    <w:rsid w:val="00035C09"/>
    <w:rsid w:val="00036426"/>
    <w:rsid w:val="00036C5E"/>
    <w:rsid w:val="0003714F"/>
    <w:rsid w:val="00037170"/>
    <w:rsid w:val="00041687"/>
    <w:rsid w:val="000419D0"/>
    <w:rsid w:val="00041F59"/>
    <w:rsid w:val="00042758"/>
    <w:rsid w:val="00042DA9"/>
    <w:rsid w:val="00045E18"/>
    <w:rsid w:val="00046008"/>
    <w:rsid w:val="00046023"/>
    <w:rsid w:val="00047855"/>
    <w:rsid w:val="00050F9B"/>
    <w:rsid w:val="00052042"/>
    <w:rsid w:val="00052756"/>
    <w:rsid w:val="00052F58"/>
    <w:rsid w:val="000536B0"/>
    <w:rsid w:val="00054073"/>
    <w:rsid w:val="000570F3"/>
    <w:rsid w:val="000574F6"/>
    <w:rsid w:val="00060208"/>
    <w:rsid w:val="00060BAE"/>
    <w:rsid w:val="00060CF8"/>
    <w:rsid w:val="000650FD"/>
    <w:rsid w:val="00065FB6"/>
    <w:rsid w:val="000661D8"/>
    <w:rsid w:val="000677C6"/>
    <w:rsid w:val="0007068C"/>
    <w:rsid w:val="00071AA4"/>
    <w:rsid w:val="00073707"/>
    <w:rsid w:val="000749D4"/>
    <w:rsid w:val="0007530A"/>
    <w:rsid w:val="00075F69"/>
    <w:rsid w:val="0007606F"/>
    <w:rsid w:val="0008171D"/>
    <w:rsid w:val="00081D16"/>
    <w:rsid w:val="00082025"/>
    <w:rsid w:val="00082FAC"/>
    <w:rsid w:val="000831C9"/>
    <w:rsid w:val="00083CB2"/>
    <w:rsid w:val="00083D21"/>
    <w:rsid w:val="00084A45"/>
    <w:rsid w:val="000862A3"/>
    <w:rsid w:val="000875E6"/>
    <w:rsid w:val="00090DA7"/>
    <w:rsid w:val="00091347"/>
    <w:rsid w:val="00091375"/>
    <w:rsid w:val="00092048"/>
    <w:rsid w:val="00093FB9"/>
    <w:rsid w:val="00097976"/>
    <w:rsid w:val="000A029B"/>
    <w:rsid w:val="000A17DB"/>
    <w:rsid w:val="000A4EC9"/>
    <w:rsid w:val="000A6090"/>
    <w:rsid w:val="000A6883"/>
    <w:rsid w:val="000A742B"/>
    <w:rsid w:val="000B0735"/>
    <w:rsid w:val="000B293B"/>
    <w:rsid w:val="000B2A1A"/>
    <w:rsid w:val="000B2B4A"/>
    <w:rsid w:val="000B2CA4"/>
    <w:rsid w:val="000B3A12"/>
    <w:rsid w:val="000B48ED"/>
    <w:rsid w:val="000B5AA9"/>
    <w:rsid w:val="000B6F3B"/>
    <w:rsid w:val="000B7B76"/>
    <w:rsid w:val="000C364D"/>
    <w:rsid w:val="000C38A9"/>
    <w:rsid w:val="000C3C16"/>
    <w:rsid w:val="000C4215"/>
    <w:rsid w:val="000C42B8"/>
    <w:rsid w:val="000C4404"/>
    <w:rsid w:val="000C5AC3"/>
    <w:rsid w:val="000C66DB"/>
    <w:rsid w:val="000D0234"/>
    <w:rsid w:val="000D18CE"/>
    <w:rsid w:val="000D2A09"/>
    <w:rsid w:val="000D7705"/>
    <w:rsid w:val="000E0898"/>
    <w:rsid w:val="000E2EB6"/>
    <w:rsid w:val="000E38BB"/>
    <w:rsid w:val="000E4118"/>
    <w:rsid w:val="000E4659"/>
    <w:rsid w:val="000E492D"/>
    <w:rsid w:val="000E5AED"/>
    <w:rsid w:val="000E6C84"/>
    <w:rsid w:val="000F035F"/>
    <w:rsid w:val="000F145B"/>
    <w:rsid w:val="000F26EE"/>
    <w:rsid w:val="000F2A99"/>
    <w:rsid w:val="000F3A52"/>
    <w:rsid w:val="000F49BF"/>
    <w:rsid w:val="001023EB"/>
    <w:rsid w:val="00102EE6"/>
    <w:rsid w:val="001030A7"/>
    <w:rsid w:val="00103CEE"/>
    <w:rsid w:val="0010442A"/>
    <w:rsid w:val="00104446"/>
    <w:rsid w:val="00105838"/>
    <w:rsid w:val="001059CA"/>
    <w:rsid w:val="001105E1"/>
    <w:rsid w:val="00110927"/>
    <w:rsid w:val="00110E98"/>
    <w:rsid w:val="001132E0"/>
    <w:rsid w:val="00113A97"/>
    <w:rsid w:val="00113C60"/>
    <w:rsid w:val="00114572"/>
    <w:rsid w:val="00115C9F"/>
    <w:rsid w:val="001169C3"/>
    <w:rsid w:val="0012077F"/>
    <w:rsid w:val="00120ACA"/>
    <w:rsid w:val="00120BFA"/>
    <w:rsid w:val="001221BF"/>
    <w:rsid w:val="00124547"/>
    <w:rsid w:val="00124610"/>
    <w:rsid w:val="001304F0"/>
    <w:rsid w:val="0013083D"/>
    <w:rsid w:val="00132A6A"/>
    <w:rsid w:val="00135314"/>
    <w:rsid w:val="00135CA1"/>
    <w:rsid w:val="00135E66"/>
    <w:rsid w:val="00135EE5"/>
    <w:rsid w:val="00135F07"/>
    <w:rsid w:val="001372C3"/>
    <w:rsid w:val="0014074C"/>
    <w:rsid w:val="00141253"/>
    <w:rsid w:val="0014290B"/>
    <w:rsid w:val="00145731"/>
    <w:rsid w:val="00145E9D"/>
    <w:rsid w:val="00146151"/>
    <w:rsid w:val="0015014F"/>
    <w:rsid w:val="00150DA6"/>
    <w:rsid w:val="00151C19"/>
    <w:rsid w:val="00153368"/>
    <w:rsid w:val="00153A5F"/>
    <w:rsid w:val="0015558C"/>
    <w:rsid w:val="00155C06"/>
    <w:rsid w:val="0016046E"/>
    <w:rsid w:val="0016256A"/>
    <w:rsid w:val="00162873"/>
    <w:rsid w:val="00162D24"/>
    <w:rsid w:val="001652FB"/>
    <w:rsid w:val="0016729E"/>
    <w:rsid w:val="001704A8"/>
    <w:rsid w:val="00171262"/>
    <w:rsid w:val="00172112"/>
    <w:rsid w:val="00175985"/>
    <w:rsid w:val="00175CAA"/>
    <w:rsid w:val="00176749"/>
    <w:rsid w:val="00176815"/>
    <w:rsid w:val="001809F4"/>
    <w:rsid w:val="001827F8"/>
    <w:rsid w:val="00184A34"/>
    <w:rsid w:val="00185E82"/>
    <w:rsid w:val="001874A9"/>
    <w:rsid w:val="00191EB1"/>
    <w:rsid w:val="00192455"/>
    <w:rsid w:val="001929B6"/>
    <w:rsid w:val="00192D5C"/>
    <w:rsid w:val="001934F2"/>
    <w:rsid w:val="00194D31"/>
    <w:rsid w:val="00194DCB"/>
    <w:rsid w:val="0019567B"/>
    <w:rsid w:val="00197CE9"/>
    <w:rsid w:val="001A005B"/>
    <w:rsid w:val="001A2166"/>
    <w:rsid w:val="001A3031"/>
    <w:rsid w:val="001A3163"/>
    <w:rsid w:val="001A42B5"/>
    <w:rsid w:val="001A4598"/>
    <w:rsid w:val="001A4756"/>
    <w:rsid w:val="001A4F04"/>
    <w:rsid w:val="001A5655"/>
    <w:rsid w:val="001A5FDE"/>
    <w:rsid w:val="001A643D"/>
    <w:rsid w:val="001A650F"/>
    <w:rsid w:val="001A67A1"/>
    <w:rsid w:val="001A7B5F"/>
    <w:rsid w:val="001B1809"/>
    <w:rsid w:val="001B5057"/>
    <w:rsid w:val="001C0E49"/>
    <w:rsid w:val="001C23A3"/>
    <w:rsid w:val="001C2BB1"/>
    <w:rsid w:val="001C2EE3"/>
    <w:rsid w:val="001C4DAE"/>
    <w:rsid w:val="001C55A1"/>
    <w:rsid w:val="001D0BB5"/>
    <w:rsid w:val="001D17F2"/>
    <w:rsid w:val="001D2031"/>
    <w:rsid w:val="001D22D1"/>
    <w:rsid w:val="001D5B6F"/>
    <w:rsid w:val="001D7386"/>
    <w:rsid w:val="001E0D59"/>
    <w:rsid w:val="001E0F5A"/>
    <w:rsid w:val="001E1288"/>
    <w:rsid w:val="001E18A5"/>
    <w:rsid w:val="001E1E03"/>
    <w:rsid w:val="001E2DC5"/>
    <w:rsid w:val="001E3BE0"/>
    <w:rsid w:val="001E3F40"/>
    <w:rsid w:val="001E4C3E"/>
    <w:rsid w:val="001E4F57"/>
    <w:rsid w:val="001E6272"/>
    <w:rsid w:val="001E6B7F"/>
    <w:rsid w:val="001E6F19"/>
    <w:rsid w:val="001E7332"/>
    <w:rsid w:val="001F0229"/>
    <w:rsid w:val="001F04F9"/>
    <w:rsid w:val="001F0E50"/>
    <w:rsid w:val="001F155D"/>
    <w:rsid w:val="001F24F9"/>
    <w:rsid w:val="001F2673"/>
    <w:rsid w:val="001F29E4"/>
    <w:rsid w:val="001F2D7E"/>
    <w:rsid w:val="001F449F"/>
    <w:rsid w:val="001F4CB9"/>
    <w:rsid w:val="001F5ECD"/>
    <w:rsid w:val="001F6F50"/>
    <w:rsid w:val="001F7309"/>
    <w:rsid w:val="00200C7A"/>
    <w:rsid w:val="002014EB"/>
    <w:rsid w:val="00202264"/>
    <w:rsid w:val="00202BB2"/>
    <w:rsid w:val="002031AB"/>
    <w:rsid w:val="002036EB"/>
    <w:rsid w:val="00204696"/>
    <w:rsid w:val="00204CFC"/>
    <w:rsid w:val="002051E6"/>
    <w:rsid w:val="0020538A"/>
    <w:rsid w:val="00206074"/>
    <w:rsid w:val="00207C68"/>
    <w:rsid w:val="00210054"/>
    <w:rsid w:val="0021151F"/>
    <w:rsid w:val="002132F4"/>
    <w:rsid w:val="00213580"/>
    <w:rsid w:val="00214FD1"/>
    <w:rsid w:val="0021691A"/>
    <w:rsid w:val="0021739B"/>
    <w:rsid w:val="002178BB"/>
    <w:rsid w:val="0022050B"/>
    <w:rsid w:val="00220BC4"/>
    <w:rsid w:val="00221ECF"/>
    <w:rsid w:val="00222FED"/>
    <w:rsid w:val="0023169A"/>
    <w:rsid w:val="002320B0"/>
    <w:rsid w:val="0023239D"/>
    <w:rsid w:val="0023336F"/>
    <w:rsid w:val="0023426F"/>
    <w:rsid w:val="00234B7A"/>
    <w:rsid w:val="00235C42"/>
    <w:rsid w:val="002425EE"/>
    <w:rsid w:val="00242D01"/>
    <w:rsid w:val="0024433E"/>
    <w:rsid w:val="00245D85"/>
    <w:rsid w:val="00246A05"/>
    <w:rsid w:val="00250617"/>
    <w:rsid w:val="002512C3"/>
    <w:rsid w:val="00252891"/>
    <w:rsid w:val="0025299F"/>
    <w:rsid w:val="00253485"/>
    <w:rsid w:val="00254A39"/>
    <w:rsid w:val="0025657F"/>
    <w:rsid w:val="00256751"/>
    <w:rsid w:val="0026002D"/>
    <w:rsid w:val="00260AC1"/>
    <w:rsid w:val="0026280F"/>
    <w:rsid w:val="00262F10"/>
    <w:rsid w:val="00262FBE"/>
    <w:rsid w:val="00263629"/>
    <w:rsid w:val="00263719"/>
    <w:rsid w:val="00263C51"/>
    <w:rsid w:val="00264A10"/>
    <w:rsid w:val="00264BE9"/>
    <w:rsid w:val="00265130"/>
    <w:rsid w:val="00265DD1"/>
    <w:rsid w:val="002667A1"/>
    <w:rsid w:val="002668ED"/>
    <w:rsid w:val="002669DD"/>
    <w:rsid w:val="00266B2D"/>
    <w:rsid w:val="00271696"/>
    <w:rsid w:val="002717EB"/>
    <w:rsid w:val="00271B89"/>
    <w:rsid w:val="00272D75"/>
    <w:rsid w:val="0027684B"/>
    <w:rsid w:val="00276EEF"/>
    <w:rsid w:val="002775FE"/>
    <w:rsid w:val="00280BC3"/>
    <w:rsid w:val="00281031"/>
    <w:rsid w:val="0028108F"/>
    <w:rsid w:val="00282734"/>
    <w:rsid w:val="00282EC4"/>
    <w:rsid w:val="002848DC"/>
    <w:rsid w:val="002866CD"/>
    <w:rsid w:val="00286C7A"/>
    <w:rsid w:val="002872CC"/>
    <w:rsid w:val="002877B8"/>
    <w:rsid w:val="002909A4"/>
    <w:rsid w:val="00293990"/>
    <w:rsid w:val="002942F7"/>
    <w:rsid w:val="0029496C"/>
    <w:rsid w:val="002951EF"/>
    <w:rsid w:val="0029566B"/>
    <w:rsid w:val="002957A0"/>
    <w:rsid w:val="0029691E"/>
    <w:rsid w:val="00297AD5"/>
    <w:rsid w:val="00297E6F"/>
    <w:rsid w:val="002A2702"/>
    <w:rsid w:val="002A2B83"/>
    <w:rsid w:val="002A2E87"/>
    <w:rsid w:val="002A303B"/>
    <w:rsid w:val="002A4401"/>
    <w:rsid w:val="002A6844"/>
    <w:rsid w:val="002A6B32"/>
    <w:rsid w:val="002A77F7"/>
    <w:rsid w:val="002A7CFA"/>
    <w:rsid w:val="002B00F3"/>
    <w:rsid w:val="002B10B2"/>
    <w:rsid w:val="002B11AB"/>
    <w:rsid w:val="002B2F0C"/>
    <w:rsid w:val="002B4091"/>
    <w:rsid w:val="002B472C"/>
    <w:rsid w:val="002B53F9"/>
    <w:rsid w:val="002B5705"/>
    <w:rsid w:val="002B619C"/>
    <w:rsid w:val="002B684A"/>
    <w:rsid w:val="002B6957"/>
    <w:rsid w:val="002C040C"/>
    <w:rsid w:val="002C2925"/>
    <w:rsid w:val="002C302F"/>
    <w:rsid w:val="002C3AC5"/>
    <w:rsid w:val="002C3EA5"/>
    <w:rsid w:val="002C3F48"/>
    <w:rsid w:val="002C4A85"/>
    <w:rsid w:val="002C50DF"/>
    <w:rsid w:val="002C585D"/>
    <w:rsid w:val="002C75BA"/>
    <w:rsid w:val="002D1B95"/>
    <w:rsid w:val="002D3F21"/>
    <w:rsid w:val="002D418C"/>
    <w:rsid w:val="002D5C27"/>
    <w:rsid w:val="002D6574"/>
    <w:rsid w:val="002E095D"/>
    <w:rsid w:val="002E1638"/>
    <w:rsid w:val="002E17B0"/>
    <w:rsid w:val="002E1DCA"/>
    <w:rsid w:val="002E1E67"/>
    <w:rsid w:val="002E3238"/>
    <w:rsid w:val="002E448A"/>
    <w:rsid w:val="002E54F3"/>
    <w:rsid w:val="002E6DD9"/>
    <w:rsid w:val="002F02EB"/>
    <w:rsid w:val="002F1055"/>
    <w:rsid w:val="002F2771"/>
    <w:rsid w:val="002F6F30"/>
    <w:rsid w:val="002F7AE9"/>
    <w:rsid w:val="00301600"/>
    <w:rsid w:val="003018CF"/>
    <w:rsid w:val="00302086"/>
    <w:rsid w:val="003022C5"/>
    <w:rsid w:val="00302F1E"/>
    <w:rsid w:val="003038CB"/>
    <w:rsid w:val="0030723C"/>
    <w:rsid w:val="003107A2"/>
    <w:rsid w:val="00311DC2"/>
    <w:rsid w:val="00312771"/>
    <w:rsid w:val="00312F35"/>
    <w:rsid w:val="003132D5"/>
    <w:rsid w:val="00313D6A"/>
    <w:rsid w:val="003140C9"/>
    <w:rsid w:val="0031526A"/>
    <w:rsid w:val="00317B9C"/>
    <w:rsid w:val="00317F77"/>
    <w:rsid w:val="0032075A"/>
    <w:rsid w:val="00321723"/>
    <w:rsid w:val="00322BA3"/>
    <w:rsid w:val="00323295"/>
    <w:rsid w:val="003239F6"/>
    <w:rsid w:val="00323A16"/>
    <w:rsid w:val="00324146"/>
    <w:rsid w:val="003257CC"/>
    <w:rsid w:val="00326004"/>
    <w:rsid w:val="003263F3"/>
    <w:rsid w:val="003267F3"/>
    <w:rsid w:val="00326896"/>
    <w:rsid w:val="0032764F"/>
    <w:rsid w:val="00330FE9"/>
    <w:rsid w:val="003337D1"/>
    <w:rsid w:val="003352D2"/>
    <w:rsid w:val="00335E36"/>
    <w:rsid w:val="003370F1"/>
    <w:rsid w:val="00337783"/>
    <w:rsid w:val="00337C9D"/>
    <w:rsid w:val="00342CEE"/>
    <w:rsid w:val="00343767"/>
    <w:rsid w:val="00343BA5"/>
    <w:rsid w:val="00344E30"/>
    <w:rsid w:val="00345A5A"/>
    <w:rsid w:val="00345F1D"/>
    <w:rsid w:val="00346FD1"/>
    <w:rsid w:val="00347FC5"/>
    <w:rsid w:val="00350901"/>
    <w:rsid w:val="00350FEB"/>
    <w:rsid w:val="0035112F"/>
    <w:rsid w:val="003521E4"/>
    <w:rsid w:val="0035365A"/>
    <w:rsid w:val="00353C35"/>
    <w:rsid w:val="00355261"/>
    <w:rsid w:val="00360A84"/>
    <w:rsid w:val="003634BB"/>
    <w:rsid w:val="00364EA0"/>
    <w:rsid w:val="00366B58"/>
    <w:rsid w:val="00367BD5"/>
    <w:rsid w:val="003711A4"/>
    <w:rsid w:val="003715D5"/>
    <w:rsid w:val="00372438"/>
    <w:rsid w:val="00372EF5"/>
    <w:rsid w:val="0037374A"/>
    <w:rsid w:val="003744F5"/>
    <w:rsid w:val="00374900"/>
    <w:rsid w:val="003754CC"/>
    <w:rsid w:val="0037587F"/>
    <w:rsid w:val="00380615"/>
    <w:rsid w:val="0038154D"/>
    <w:rsid w:val="0038156D"/>
    <w:rsid w:val="00381AEA"/>
    <w:rsid w:val="00381B3B"/>
    <w:rsid w:val="00383833"/>
    <w:rsid w:val="00386655"/>
    <w:rsid w:val="003868DF"/>
    <w:rsid w:val="00386B7D"/>
    <w:rsid w:val="0039000D"/>
    <w:rsid w:val="00390DCF"/>
    <w:rsid w:val="00391315"/>
    <w:rsid w:val="003917BC"/>
    <w:rsid w:val="00391ACB"/>
    <w:rsid w:val="00392FB8"/>
    <w:rsid w:val="00393A77"/>
    <w:rsid w:val="00395A07"/>
    <w:rsid w:val="00396513"/>
    <w:rsid w:val="00396AEC"/>
    <w:rsid w:val="003A029A"/>
    <w:rsid w:val="003A3622"/>
    <w:rsid w:val="003A399C"/>
    <w:rsid w:val="003A4972"/>
    <w:rsid w:val="003A5077"/>
    <w:rsid w:val="003A5A11"/>
    <w:rsid w:val="003A5C92"/>
    <w:rsid w:val="003A7CEF"/>
    <w:rsid w:val="003B0239"/>
    <w:rsid w:val="003B0A24"/>
    <w:rsid w:val="003B178A"/>
    <w:rsid w:val="003B17A2"/>
    <w:rsid w:val="003B19E7"/>
    <w:rsid w:val="003B2677"/>
    <w:rsid w:val="003B2809"/>
    <w:rsid w:val="003B308F"/>
    <w:rsid w:val="003B4BCF"/>
    <w:rsid w:val="003B5C7B"/>
    <w:rsid w:val="003C0FCD"/>
    <w:rsid w:val="003C1FA2"/>
    <w:rsid w:val="003C2192"/>
    <w:rsid w:val="003C68BC"/>
    <w:rsid w:val="003C7227"/>
    <w:rsid w:val="003D0D34"/>
    <w:rsid w:val="003D0E43"/>
    <w:rsid w:val="003D2DBE"/>
    <w:rsid w:val="003D2FCD"/>
    <w:rsid w:val="003D363B"/>
    <w:rsid w:val="003D3E51"/>
    <w:rsid w:val="003D466B"/>
    <w:rsid w:val="003D4F6F"/>
    <w:rsid w:val="003D5C0C"/>
    <w:rsid w:val="003D60B0"/>
    <w:rsid w:val="003E0548"/>
    <w:rsid w:val="003E1990"/>
    <w:rsid w:val="003E24D0"/>
    <w:rsid w:val="003E2AB2"/>
    <w:rsid w:val="003E6A4A"/>
    <w:rsid w:val="003F0E8F"/>
    <w:rsid w:val="003F2E55"/>
    <w:rsid w:val="003F34F6"/>
    <w:rsid w:val="003F4B14"/>
    <w:rsid w:val="003F4D97"/>
    <w:rsid w:val="003F554E"/>
    <w:rsid w:val="003F7547"/>
    <w:rsid w:val="003F7646"/>
    <w:rsid w:val="004004D5"/>
    <w:rsid w:val="00400FC3"/>
    <w:rsid w:val="00402034"/>
    <w:rsid w:val="004023BD"/>
    <w:rsid w:val="004026F6"/>
    <w:rsid w:val="004029F2"/>
    <w:rsid w:val="00404038"/>
    <w:rsid w:val="00404594"/>
    <w:rsid w:val="004057A7"/>
    <w:rsid w:val="00406740"/>
    <w:rsid w:val="0040765F"/>
    <w:rsid w:val="00407A79"/>
    <w:rsid w:val="00407E73"/>
    <w:rsid w:val="00407EEB"/>
    <w:rsid w:val="00411168"/>
    <w:rsid w:val="00412C54"/>
    <w:rsid w:val="004144B9"/>
    <w:rsid w:val="0041614A"/>
    <w:rsid w:val="00416605"/>
    <w:rsid w:val="00416BFA"/>
    <w:rsid w:val="00417A27"/>
    <w:rsid w:val="00417A6A"/>
    <w:rsid w:val="00421125"/>
    <w:rsid w:val="0042156F"/>
    <w:rsid w:val="00422E53"/>
    <w:rsid w:val="00424BC8"/>
    <w:rsid w:val="00425DAF"/>
    <w:rsid w:val="004260D7"/>
    <w:rsid w:val="0042640D"/>
    <w:rsid w:val="0043015E"/>
    <w:rsid w:val="004301C8"/>
    <w:rsid w:val="00430B7D"/>
    <w:rsid w:val="00432C6A"/>
    <w:rsid w:val="00433BD6"/>
    <w:rsid w:val="00437024"/>
    <w:rsid w:val="00437C86"/>
    <w:rsid w:val="0044005E"/>
    <w:rsid w:val="0044012E"/>
    <w:rsid w:val="00440602"/>
    <w:rsid w:val="0044123F"/>
    <w:rsid w:val="004416BE"/>
    <w:rsid w:val="004422CB"/>
    <w:rsid w:val="00442D33"/>
    <w:rsid w:val="00443673"/>
    <w:rsid w:val="0044445C"/>
    <w:rsid w:val="00445734"/>
    <w:rsid w:val="00445AD6"/>
    <w:rsid w:val="00447330"/>
    <w:rsid w:val="00447D48"/>
    <w:rsid w:val="00447E55"/>
    <w:rsid w:val="00447F8B"/>
    <w:rsid w:val="00452D0D"/>
    <w:rsid w:val="004530CC"/>
    <w:rsid w:val="00455264"/>
    <w:rsid w:val="00456571"/>
    <w:rsid w:val="00456CC1"/>
    <w:rsid w:val="004603F0"/>
    <w:rsid w:val="00460BE8"/>
    <w:rsid w:val="004618D5"/>
    <w:rsid w:val="00462338"/>
    <w:rsid w:val="00462F1E"/>
    <w:rsid w:val="00462FC2"/>
    <w:rsid w:val="0046435A"/>
    <w:rsid w:val="00465AFC"/>
    <w:rsid w:val="00467D4C"/>
    <w:rsid w:val="00467E99"/>
    <w:rsid w:val="004708CC"/>
    <w:rsid w:val="00470B73"/>
    <w:rsid w:val="00470E40"/>
    <w:rsid w:val="004710E6"/>
    <w:rsid w:val="00472AA7"/>
    <w:rsid w:val="00472C65"/>
    <w:rsid w:val="00473692"/>
    <w:rsid w:val="00474ECD"/>
    <w:rsid w:val="00475B8D"/>
    <w:rsid w:val="00475FA9"/>
    <w:rsid w:val="00476016"/>
    <w:rsid w:val="00476D21"/>
    <w:rsid w:val="00477A07"/>
    <w:rsid w:val="00480837"/>
    <w:rsid w:val="00480D24"/>
    <w:rsid w:val="00481872"/>
    <w:rsid w:val="00482091"/>
    <w:rsid w:val="0048407B"/>
    <w:rsid w:val="0048614F"/>
    <w:rsid w:val="004875EE"/>
    <w:rsid w:val="00490BA0"/>
    <w:rsid w:val="00496C2D"/>
    <w:rsid w:val="0049759D"/>
    <w:rsid w:val="00497BF3"/>
    <w:rsid w:val="004A0DE8"/>
    <w:rsid w:val="004A224F"/>
    <w:rsid w:val="004A45ED"/>
    <w:rsid w:val="004A46A8"/>
    <w:rsid w:val="004A6B94"/>
    <w:rsid w:val="004A7DBB"/>
    <w:rsid w:val="004B0124"/>
    <w:rsid w:val="004B0504"/>
    <w:rsid w:val="004B1D1F"/>
    <w:rsid w:val="004B1EC1"/>
    <w:rsid w:val="004B6465"/>
    <w:rsid w:val="004C0CDE"/>
    <w:rsid w:val="004C159A"/>
    <w:rsid w:val="004C1B63"/>
    <w:rsid w:val="004C34E0"/>
    <w:rsid w:val="004C5DCD"/>
    <w:rsid w:val="004C5F86"/>
    <w:rsid w:val="004C7981"/>
    <w:rsid w:val="004D04D4"/>
    <w:rsid w:val="004D0982"/>
    <w:rsid w:val="004D1797"/>
    <w:rsid w:val="004D272F"/>
    <w:rsid w:val="004D381B"/>
    <w:rsid w:val="004D575C"/>
    <w:rsid w:val="004D6AA8"/>
    <w:rsid w:val="004D70A2"/>
    <w:rsid w:val="004D70B8"/>
    <w:rsid w:val="004D77BE"/>
    <w:rsid w:val="004E0EE3"/>
    <w:rsid w:val="004E251C"/>
    <w:rsid w:val="004E740C"/>
    <w:rsid w:val="004F0110"/>
    <w:rsid w:val="004F15A2"/>
    <w:rsid w:val="004F3FF4"/>
    <w:rsid w:val="004F4CF2"/>
    <w:rsid w:val="004F5B03"/>
    <w:rsid w:val="004F5E73"/>
    <w:rsid w:val="00500137"/>
    <w:rsid w:val="00500492"/>
    <w:rsid w:val="0050099E"/>
    <w:rsid w:val="00500F4F"/>
    <w:rsid w:val="00502592"/>
    <w:rsid w:val="00505370"/>
    <w:rsid w:val="00507A8B"/>
    <w:rsid w:val="005102F8"/>
    <w:rsid w:val="00510417"/>
    <w:rsid w:val="005104A1"/>
    <w:rsid w:val="00512038"/>
    <w:rsid w:val="005133A8"/>
    <w:rsid w:val="00513B76"/>
    <w:rsid w:val="00514109"/>
    <w:rsid w:val="00521399"/>
    <w:rsid w:val="005219A3"/>
    <w:rsid w:val="00522392"/>
    <w:rsid w:val="0052301F"/>
    <w:rsid w:val="00523AE7"/>
    <w:rsid w:val="00523B9D"/>
    <w:rsid w:val="00527DB6"/>
    <w:rsid w:val="00530CC1"/>
    <w:rsid w:val="0053204A"/>
    <w:rsid w:val="00535A2B"/>
    <w:rsid w:val="0053681E"/>
    <w:rsid w:val="00537D7A"/>
    <w:rsid w:val="00537F88"/>
    <w:rsid w:val="00540148"/>
    <w:rsid w:val="00540790"/>
    <w:rsid w:val="00540EE5"/>
    <w:rsid w:val="005450BF"/>
    <w:rsid w:val="00545C6B"/>
    <w:rsid w:val="00550A5A"/>
    <w:rsid w:val="00551131"/>
    <w:rsid w:val="00551740"/>
    <w:rsid w:val="005540B3"/>
    <w:rsid w:val="00554CAB"/>
    <w:rsid w:val="00556DD2"/>
    <w:rsid w:val="00561A25"/>
    <w:rsid w:val="00561F21"/>
    <w:rsid w:val="005638EC"/>
    <w:rsid w:val="00563A7E"/>
    <w:rsid w:val="00563C8F"/>
    <w:rsid w:val="00563E80"/>
    <w:rsid w:val="00564078"/>
    <w:rsid w:val="0056450B"/>
    <w:rsid w:val="00564879"/>
    <w:rsid w:val="0056571F"/>
    <w:rsid w:val="00567B9E"/>
    <w:rsid w:val="005706B5"/>
    <w:rsid w:val="0057159F"/>
    <w:rsid w:val="00571798"/>
    <w:rsid w:val="0057378C"/>
    <w:rsid w:val="0057533A"/>
    <w:rsid w:val="005764BD"/>
    <w:rsid w:val="00577427"/>
    <w:rsid w:val="00577D7A"/>
    <w:rsid w:val="00581088"/>
    <w:rsid w:val="005814EA"/>
    <w:rsid w:val="005816F7"/>
    <w:rsid w:val="00582859"/>
    <w:rsid w:val="00583328"/>
    <w:rsid w:val="005841EE"/>
    <w:rsid w:val="00585135"/>
    <w:rsid w:val="00586046"/>
    <w:rsid w:val="0058761B"/>
    <w:rsid w:val="00590A4B"/>
    <w:rsid w:val="00593683"/>
    <w:rsid w:val="00594057"/>
    <w:rsid w:val="00595C87"/>
    <w:rsid w:val="005960EC"/>
    <w:rsid w:val="00597BD6"/>
    <w:rsid w:val="005A00FA"/>
    <w:rsid w:val="005A0928"/>
    <w:rsid w:val="005A1EE0"/>
    <w:rsid w:val="005A1F4D"/>
    <w:rsid w:val="005A235E"/>
    <w:rsid w:val="005A3DA3"/>
    <w:rsid w:val="005A4E5C"/>
    <w:rsid w:val="005A57AF"/>
    <w:rsid w:val="005A5997"/>
    <w:rsid w:val="005A5E5C"/>
    <w:rsid w:val="005A68B2"/>
    <w:rsid w:val="005B2927"/>
    <w:rsid w:val="005B3BBD"/>
    <w:rsid w:val="005B6580"/>
    <w:rsid w:val="005C1561"/>
    <w:rsid w:val="005C217E"/>
    <w:rsid w:val="005C2772"/>
    <w:rsid w:val="005C2907"/>
    <w:rsid w:val="005C490F"/>
    <w:rsid w:val="005C4A42"/>
    <w:rsid w:val="005C4F4A"/>
    <w:rsid w:val="005C7BEB"/>
    <w:rsid w:val="005D09A1"/>
    <w:rsid w:val="005D1686"/>
    <w:rsid w:val="005D48A4"/>
    <w:rsid w:val="005E17E0"/>
    <w:rsid w:val="005E3398"/>
    <w:rsid w:val="005E3653"/>
    <w:rsid w:val="005E39BA"/>
    <w:rsid w:val="005E40F8"/>
    <w:rsid w:val="005E48BD"/>
    <w:rsid w:val="005E5B62"/>
    <w:rsid w:val="005E5FE5"/>
    <w:rsid w:val="005E753B"/>
    <w:rsid w:val="005F06A7"/>
    <w:rsid w:val="005F0CEC"/>
    <w:rsid w:val="005F1EAE"/>
    <w:rsid w:val="005F22C4"/>
    <w:rsid w:val="005F3568"/>
    <w:rsid w:val="005F4098"/>
    <w:rsid w:val="005F72FE"/>
    <w:rsid w:val="005F790E"/>
    <w:rsid w:val="005F7E98"/>
    <w:rsid w:val="006003A1"/>
    <w:rsid w:val="00600EC1"/>
    <w:rsid w:val="00601BF1"/>
    <w:rsid w:val="00602962"/>
    <w:rsid w:val="006030B0"/>
    <w:rsid w:val="00603617"/>
    <w:rsid w:val="00604383"/>
    <w:rsid w:val="006058DE"/>
    <w:rsid w:val="00605918"/>
    <w:rsid w:val="00607019"/>
    <w:rsid w:val="00610BBA"/>
    <w:rsid w:val="00611BFD"/>
    <w:rsid w:val="006129A8"/>
    <w:rsid w:val="00612C65"/>
    <w:rsid w:val="00612EFE"/>
    <w:rsid w:val="00613C41"/>
    <w:rsid w:val="0061470F"/>
    <w:rsid w:val="00614EEF"/>
    <w:rsid w:val="0061582F"/>
    <w:rsid w:val="00617924"/>
    <w:rsid w:val="00620CD7"/>
    <w:rsid w:val="00622B35"/>
    <w:rsid w:val="00623B60"/>
    <w:rsid w:val="00624D6C"/>
    <w:rsid w:val="00625AE4"/>
    <w:rsid w:val="00630C14"/>
    <w:rsid w:val="00634F18"/>
    <w:rsid w:val="00637531"/>
    <w:rsid w:val="00637799"/>
    <w:rsid w:val="006407AC"/>
    <w:rsid w:val="00641460"/>
    <w:rsid w:val="00641BDA"/>
    <w:rsid w:val="00641EF1"/>
    <w:rsid w:val="00641F6E"/>
    <w:rsid w:val="00645AE7"/>
    <w:rsid w:val="00646358"/>
    <w:rsid w:val="00647A64"/>
    <w:rsid w:val="00651E11"/>
    <w:rsid w:val="0065365B"/>
    <w:rsid w:val="006550B0"/>
    <w:rsid w:val="0065636C"/>
    <w:rsid w:val="00656707"/>
    <w:rsid w:val="0066005B"/>
    <w:rsid w:val="00661C48"/>
    <w:rsid w:val="006639F5"/>
    <w:rsid w:val="006653E7"/>
    <w:rsid w:val="0066666B"/>
    <w:rsid w:val="00667335"/>
    <w:rsid w:val="006675EF"/>
    <w:rsid w:val="00667E9A"/>
    <w:rsid w:val="0067292F"/>
    <w:rsid w:val="0067329B"/>
    <w:rsid w:val="00674AC8"/>
    <w:rsid w:val="00677631"/>
    <w:rsid w:val="0068312F"/>
    <w:rsid w:val="00686C69"/>
    <w:rsid w:val="00687BD8"/>
    <w:rsid w:val="00690241"/>
    <w:rsid w:val="00690412"/>
    <w:rsid w:val="006906B8"/>
    <w:rsid w:val="006914DE"/>
    <w:rsid w:val="006917CE"/>
    <w:rsid w:val="00691B11"/>
    <w:rsid w:val="00694EDB"/>
    <w:rsid w:val="00695044"/>
    <w:rsid w:val="006955C7"/>
    <w:rsid w:val="00695785"/>
    <w:rsid w:val="00695C43"/>
    <w:rsid w:val="006973ED"/>
    <w:rsid w:val="006974FE"/>
    <w:rsid w:val="006978EE"/>
    <w:rsid w:val="006A1A4C"/>
    <w:rsid w:val="006A259C"/>
    <w:rsid w:val="006A34F9"/>
    <w:rsid w:val="006A374C"/>
    <w:rsid w:val="006A3B7F"/>
    <w:rsid w:val="006A402A"/>
    <w:rsid w:val="006A68B7"/>
    <w:rsid w:val="006B0B97"/>
    <w:rsid w:val="006B1677"/>
    <w:rsid w:val="006B1BC3"/>
    <w:rsid w:val="006B2047"/>
    <w:rsid w:val="006B2AE1"/>
    <w:rsid w:val="006B4253"/>
    <w:rsid w:val="006B5CC0"/>
    <w:rsid w:val="006B641F"/>
    <w:rsid w:val="006B778B"/>
    <w:rsid w:val="006B7FC3"/>
    <w:rsid w:val="006C01E7"/>
    <w:rsid w:val="006C02D7"/>
    <w:rsid w:val="006C1158"/>
    <w:rsid w:val="006C1D03"/>
    <w:rsid w:val="006C2901"/>
    <w:rsid w:val="006C4723"/>
    <w:rsid w:val="006C5ED2"/>
    <w:rsid w:val="006C6251"/>
    <w:rsid w:val="006C7021"/>
    <w:rsid w:val="006C7DCB"/>
    <w:rsid w:val="006C7DCE"/>
    <w:rsid w:val="006D11B8"/>
    <w:rsid w:val="006D3E79"/>
    <w:rsid w:val="006D4215"/>
    <w:rsid w:val="006D6CB0"/>
    <w:rsid w:val="006D7438"/>
    <w:rsid w:val="006E028D"/>
    <w:rsid w:val="006E10EF"/>
    <w:rsid w:val="006E19EC"/>
    <w:rsid w:val="006E1B48"/>
    <w:rsid w:val="006E2F1F"/>
    <w:rsid w:val="006E2FDA"/>
    <w:rsid w:val="006E3572"/>
    <w:rsid w:val="006E3E9A"/>
    <w:rsid w:val="006E5A96"/>
    <w:rsid w:val="006E62BA"/>
    <w:rsid w:val="006E75C3"/>
    <w:rsid w:val="006F02CB"/>
    <w:rsid w:val="006F09D9"/>
    <w:rsid w:val="006F127F"/>
    <w:rsid w:val="006F1BDD"/>
    <w:rsid w:val="006F2DE5"/>
    <w:rsid w:val="006F2E29"/>
    <w:rsid w:val="006F4DF5"/>
    <w:rsid w:val="006F5110"/>
    <w:rsid w:val="006F5B38"/>
    <w:rsid w:val="006F5F75"/>
    <w:rsid w:val="006F6B4A"/>
    <w:rsid w:val="006F7326"/>
    <w:rsid w:val="006F7527"/>
    <w:rsid w:val="006F7A08"/>
    <w:rsid w:val="00701443"/>
    <w:rsid w:val="007027F3"/>
    <w:rsid w:val="007029F6"/>
    <w:rsid w:val="00703BF2"/>
    <w:rsid w:val="007066F7"/>
    <w:rsid w:val="00706729"/>
    <w:rsid w:val="0070730B"/>
    <w:rsid w:val="00710876"/>
    <w:rsid w:val="0071215E"/>
    <w:rsid w:val="007157E6"/>
    <w:rsid w:val="0071629F"/>
    <w:rsid w:val="007164AD"/>
    <w:rsid w:val="007166E5"/>
    <w:rsid w:val="00717C8F"/>
    <w:rsid w:val="007206F6"/>
    <w:rsid w:val="007234AB"/>
    <w:rsid w:val="00723CD8"/>
    <w:rsid w:val="0072472D"/>
    <w:rsid w:val="007256DF"/>
    <w:rsid w:val="00726CC1"/>
    <w:rsid w:val="0073032E"/>
    <w:rsid w:val="00730C07"/>
    <w:rsid w:val="007328C2"/>
    <w:rsid w:val="00734483"/>
    <w:rsid w:val="0073525D"/>
    <w:rsid w:val="00737C7B"/>
    <w:rsid w:val="00740CC8"/>
    <w:rsid w:val="00742AD4"/>
    <w:rsid w:val="00742BED"/>
    <w:rsid w:val="0074467D"/>
    <w:rsid w:val="007454E2"/>
    <w:rsid w:val="00746075"/>
    <w:rsid w:val="00746DEE"/>
    <w:rsid w:val="00747004"/>
    <w:rsid w:val="00747283"/>
    <w:rsid w:val="00750AF9"/>
    <w:rsid w:val="0075263F"/>
    <w:rsid w:val="00754CE6"/>
    <w:rsid w:val="007554F5"/>
    <w:rsid w:val="0075552A"/>
    <w:rsid w:val="0075652F"/>
    <w:rsid w:val="0075775E"/>
    <w:rsid w:val="00761507"/>
    <w:rsid w:val="007616F4"/>
    <w:rsid w:val="00761EAB"/>
    <w:rsid w:val="007623D6"/>
    <w:rsid w:val="00762704"/>
    <w:rsid w:val="00763131"/>
    <w:rsid w:val="00763F54"/>
    <w:rsid w:val="00764D76"/>
    <w:rsid w:val="00766456"/>
    <w:rsid w:val="007665E9"/>
    <w:rsid w:val="00772A5F"/>
    <w:rsid w:val="00774B21"/>
    <w:rsid w:val="0077520D"/>
    <w:rsid w:val="00775470"/>
    <w:rsid w:val="007805D3"/>
    <w:rsid w:val="007811C5"/>
    <w:rsid w:val="00782785"/>
    <w:rsid w:val="007834BC"/>
    <w:rsid w:val="00784D40"/>
    <w:rsid w:val="0078507E"/>
    <w:rsid w:val="007852C0"/>
    <w:rsid w:val="00785A46"/>
    <w:rsid w:val="007866C7"/>
    <w:rsid w:val="00787154"/>
    <w:rsid w:val="007937A5"/>
    <w:rsid w:val="00795FF6"/>
    <w:rsid w:val="007969C5"/>
    <w:rsid w:val="00797B56"/>
    <w:rsid w:val="007A07CF"/>
    <w:rsid w:val="007A2707"/>
    <w:rsid w:val="007A3277"/>
    <w:rsid w:val="007A5C9A"/>
    <w:rsid w:val="007A6AD9"/>
    <w:rsid w:val="007A7125"/>
    <w:rsid w:val="007A790B"/>
    <w:rsid w:val="007B01CA"/>
    <w:rsid w:val="007B0EC8"/>
    <w:rsid w:val="007B2979"/>
    <w:rsid w:val="007B3A74"/>
    <w:rsid w:val="007B42A2"/>
    <w:rsid w:val="007B43F1"/>
    <w:rsid w:val="007B7301"/>
    <w:rsid w:val="007B77E7"/>
    <w:rsid w:val="007C0DAE"/>
    <w:rsid w:val="007C3DD4"/>
    <w:rsid w:val="007C74A9"/>
    <w:rsid w:val="007C75A4"/>
    <w:rsid w:val="007D0326"/>
    <w:rsid w:val="007D0814"/>
    <w:rsid w:val="007D1C5C"/>
    <w:rsid w:val="007D234A"/>
    <w:rsid w:val="007D2B4B"/>
    <w:rsid w:val="007D3B6D"/>
    <w:rsid w:val="007D4B72"/>
    <w:rsid w:val="007D6458"/>
    <w:rsid w:val="007D6851"/>
    <w:rsid w:val="007D702D"/>
    <w:rsid w:val="007D737C"/>
    <w:rsid w:val="007D7E85"/>
    <w:rsid w:val="007E06EA"/>
    <w:rsid w:val="007E15AE"/>
    <w:rsid w:val="007E1E34"/>
    <w:rsid w:val="007E636D"/>
    <w:rsid w:val="007E67D7"/>
    <w:rsid w:val="007E6E84"/>
    <w:rsid w:val="007E7103"/>
    <w:rsid w:val="007F08AC"/>
    <w:rsid w:val="007F1FA3"/>
    <w:rsid w:val="007F2E6C"/>
    <w:rsid w:val="007F6D0D"/>
    <w:rsid w:val="007F79B2"/>
    <w:rsid w:val="008012EE"/>
    <w:rsid w:val="00804578"/>
    <w:rsid w:val="008063A5"/>
    <w:rsid w:val="0080687F"/>
    <w:rsid w:val="00806B62"/>
    <w:rsid w:val="00810335"/>
    <w:rsid w:val="008113E3"/>
    <w:rsid w:val="008123D0"/>
    <w:rsid w:val="00813774"/>
    <w:rsid w:val="00815744"/>
    <w:rsid w:val="008158FC"/>
    <w:rsid w:val="00815C7F"/>
    <w:rsid w:val="00816F26"/>
    <w:rsid w:val="008170A7"/>
    <w:rsid w:val="00817896"/>
    <w:rsid w:val="00820AEF"/>
    <w:rsid w:val="008230B1"/>
    <w:rsid w:val="008255E9"/>
    <w:rsid w:val="008267D0"/>
    <w:rsid w:val="00830846"/>
    <w:rsid w:val="008311AA"/>
    <w:rsid w:val="008313B9"/>
    <w:rsid w:val="008331DE"/>
    <w:rsid w:val="00834428"/>
    <w:rsid w:val="008351F1"/>
    <w:rsid w:val="008404AC"/>
    <w:rsid w:val="00840E0A"/>
    <w:rsid w:val="00841424"/>
    <w:rsid w:val="00841E8D"/>
    <w:rsid w:val="008423A1"/>
    <w:rsid w:val="00843CA4"/>
    <w:rsid w:val="0084437A"/>
    <w:rsid w:val="00844A9C"/>
    <w:rsid w:val="00846C6B"/>
    <w:rsid w:val="008501A8"/>
    <w:rsid w:val="008527EE"/>
    <w:rsid w:val="008537D1"/>
    <w:rsid w:val="00853B60"/>
    <w:rsid w:val="00855BD8"/>
    <w:rsid w:val="00855E20"/>
    <w:rsid w:val="00856C52"/>
    <w:rsid w:val="00860169"/>
    <w:rsid w:val="008603D0"/>
    <w:rsid w:val="00860E25"/>
    <w:rsid w:val="008611E0"/>
    <w:rsid w:val="008614D9"/>
    <w:rsid w:val="00863BBD"/>
    <w:rsid w:val="00863FF1"/>
    <w:rsid w:val="00864558"/>
    <w:rsid w:val="00866FE9"/>
    <w:rsid w:val="008677BD"/>
    <w:rsid w:val="00871F85"/>
    <w:rsid w:val="008725EA"/>
    <w:rsid w:val="0087267A"/>
    <w:rsid w:val="008748A7"/>
    <w:rsid w:val="00876515"/>
    <w:rsid w:val="00876F0A"/>
    <w:rsid w:val="00877BB1"/>
    <w:rsid w:val="00877E9E"/>
    <w:rsid w:val="00881452"/>
    <w:rsid w:val="008817F0"/>
    <w:rsid w:val="00882A8F"/>
    <w:rsid w:val="0088317E"/>
    <w:rsid w:val="00883EAB"/>
    <w:rsid w:val="0088474A"/>
    <w:rsid w:val="008847C9"/>
    <w:rsid w:val="00884BD0"/>
    <w:rsid w:val="00884ECC"/>
    <w:rsid w:val="0088525F"/>
    <w:rsid w:val="00885503"/>
    <w:rsid w:val="00886A0D"/>
    <w:rsid w:val="008908C5"/>
    <w:rsid w:val="00891503"/>
    <w:rsid w:val="008925E5"/>
    <w:rsid w:val="008944CB"/>
    <w:rsid w:val="008966F2"/>
    <w:rsid w:val="008A0312"/>
    <w:rsid w:val="008A1658"/>
    <w:rsid w:val="008A3221"/>
    <w:rsid w:val="008A3477"/>
    <w:rsid w:val="008A730F"/>
    <w:rsid w:val="008A77FA"/>
    <w:rsid w:val="008A799F"/>
    <w:rsid w:val="008B06FD"/>
    <w:rsid w:val="008B0B00"/>
    <w:rsid w:val="008B0E13"/>
    <w:rsid w:val="008B18EB"/>
    <w:rsid w:val="008B388A"/>
    <w:rsid w:val="008B4BE2"/>
    <w:rsid w:val="008B54ED"/>
    <w:rsid w:val="008B60D0"/>
    <w:rsid w:val="008B680D"/>
    <w:rsid w:val="008B7A5B"/>
    <w:rsid w:val="008B7D7A"/>
    <w:rsid w:val="008B7DB6"/>
    <w:rsid w:val="008C0302"/>
    <w:rsid w:val="008C258F"/>
    <w:rsid w:val="008C3B54"/>
    <w:rsid w:val="008C3C02"/>
    <w:rsid w:val="008C5225"/>
    <w:rsid w:val="008C5A59"/>
    <w:rsid w:val="008D0AE6"/>
    <w:rsid w:val="008D13CC"/>
    <w:rsid w:val="008D1720"/>
    <w:rsid w:val="008D1CA1"/>
    <w:rsid w:val="008D201D"/>
    <w:rsid w:val="008D29BC"/>
    <w:rsid w:val="008D4E63"/>
    <w:rsid w:val="008D5824"/>
    <w:rsid w:val="008D6DD1"/>
    <w:rsid w:val="008D71E0"/>
    <w:rsid w:val="008D777A"/>
    <w:rsid w:val="008E27CB"/>
    <w:rsid w:val="008E35FB"/>
    <w:rsid w:val="008E3D41"/>
    <w:rsid w:val="008E41B3"/>
    <w:rsid w:val="008E553A"/>
    <w:rsid w:val="008E5A4F"/>
    <w:rsid w:val="008E71CE"/>
    <w:rsid w:val="008E747A"/>
    <w:rsid w:val="008E7DFF"/>
    <w:rsid w:val="008E7F1F"/>
    <w:rsid w:val="008F13F4"/>
    <w:rsid w:val="008F1691"/>
    <w:rsid w:val="008F275B"/>
    <w:rsid w:val="008F4402"/>
    <w:rsid w:val="008F4B0F"/>
    <w:rsid w:val="008F5927"/>
    <w:rsid w:val="008F6E40"/>
    <w:rsid w:val="008F7D64"/>
    <w:rsid w:val="008F7E2C"/>
    <w:rsid w:val="008F7E73"/>
    <w:rsid w:val="009029E6"/>
    <w:rsid w:val="00903163"/>
    <w:rsid w:val="00903438"/>
    <w:rsid w:val="009056DE"/>
    <w:rsid w:val="00905E33"/>
    <w:rsid w:val="00906365"/>
    <w:rsid w:val="00907B29"/>
    <w:rsid w:val="00910F81"/>
    <w:rsid w:val="00911F2A"/>
    <w:rsid w:val="0091286E"/>
    <w:rsid w:val="00913DAA"/>
    <w:rsid w:val="00915BAC"/>
    <w:rsid w:val="0091660B"/>
    <w:rsid w:val="0091707B"/>
    <w:rsid w:val="0091787B"/>
    <w:rsid w:val="00917DB0"/>
    <w:rsid w:val="00920C73"/>
    <w:rsid w:val="00921674"/>
    <w:rsid w:val="00925304"/>
    <w:rsid w:val="00925726"/>
    <w:rsid w:val="009267B3"/>
    <w:rsid w:val="00927275"/>
    <w:rsid w:val="00932587"/>
    <w:rsid w:val="00932A6E"/>
    <w:rsid w:val="00932BB2"/>
    <w:rsid w:val="00932E31"/>
    <w:rsid w:val="0093406B"/>
    <w:rsid w:val="00935525"/>
    <w:rsid w:val="00936859"/>
    <w:rsid w:val="00937747"/>
    <w:rsid w:val="00937E2A"/>
    <w:rsid w:val="00944AA6"/>
    <w:rsid w:val="009452E2"/>
    <w:rsid w:val="00945E53"/>
    <w:rsid w:val="00946592"/>
    <w:rsid w:val="00946DAD"/>
    <w:rsid w:val="009500A1"/>
    <w:rsid w:val="009500D9"/>
    <w:rsid w:val="00951BAA"/>
    <w:rsid w:val="0095382D"/>
    <w:rsid w:val="009559FD"/>
    <w:rsid w:val="00956EA0"/>
    <w:rsid w:val="00957E5A"/>
    <w:rsid w:val="00962599"/>
    <w:rsid w:val="0096294E"/>
    <w:rsid w:val="0096537C"/>
    <w:rsid w:val="009653A8"/>
    <w:rsid w:val="00965A7C"/>
    <w:rsid w:val="00966A93"/>
    <w:rsid w:val="0096766D"/>
    <w:rsid w:val="00967683"/>
    <w:rsid w:val="00970C09"/>
    <w:rsid w:val="009718FD"/>
    <w:rsid w:val="00972010"/>
    <w:rsid w:val="00973AD9"/>
    <w:rsid w:val="0097523C"/>
    <w:rsid w:val="00975D6E"/>
    <w:rsid w:val="00975DCF"/>
    <w:rsid w:val="0097613F"/>
    <w:rsid w:val="009772D6"/>
    <w:rsid w:val="00980609"/>
    <w:rsid w:val="00980F16"/>
    <w:rsid w:val="0098220D"/>
    <w:rsid w:val="009842F1"/>
    <w:rsid w:val="0098552B"/>
    <w:rsid w:val="00985F61"/>
    <w:rsid w:val="009877CF"/>
    <w:rsid w:val="009918CA"/>
    <w:rsid w:val="00992DFF"/>
    <w:rsid w:val="00995232"/>
    <w:rsid w:val="00995F48"/>
    <w:rsid w:val="00997066"/>
    <w:rsid w:val="009A07F0"/>
    <w:rsid w:val="009A1493"/>
    <w:rsid w:val="009A1B87"/>
    <w:rsid w:val="009A26AE"/>
    <w:rsid w:val="009A29D0"/>
    <w:rsid w:val="009A2FF8"/>
    <w:rsid w:val="009A37BC"/>
    <w:rsid w:val="009A393D"/>
    <w:rsid w:val="009A4058"/>
    <w:rsid w:val="009A5083"/>
    <w:rsid w:val="009A50BF"/>
    <w:rsid w:val="009B0860"/>
    <w:rsid w:val="009B137D"/>
    <w:rsid w:val="009B227C"/>
    <w:rsid w:val="009B383C"/>
    <w:rsid w:val="009B5480"/>
    <w:rsid w:val="009B613E"/>
    <w:rsid w:val="009C0B4D"/>
    <w:rsid w:val="009C127A"/>
    <w:rsid w:val="009C2A38"/>
    <w:rsid w:val="009C5305"/>
    <w:rsid w:val="009C5316"/>
    <w:rsid w:val="009C590D"/>
    <w:rsid w:val="009C74B8"/>
    <w:rsid w:val="009D0CBD"/>
    <w:rsid w:val="009D1B99"/>
    <w:rsid w:val="009D3636"/>
    <w:rsid w:val="009D4BD5"/>
    <w:rsid w:val="009D6BA4"/>
    <w:rsid w:val="009D6FE4"/>
    <w:rsid w:val="009E06A0"/>
    <w:rsid w:val="009E10FB"/>
    <w:rsid w:val="009E1433"/>
    <w:rsid w:val="009E1C6E"/>
    <w:rsid w:val="009E1F4D"/>
    <w:rsid w:val="009E3025"/>
    <w:rsid w:val="009E48E0"/>
    <w:rsid w:val="009E6AF4"/>
    <w:rsid w:val="009E7750"/>
    <w:rsid w:val="009E7DA1"/>
    <w:rsid w:val="009F159C"/>
    <w:rsid w:val="009F1AF0"/>
    <w:rsid w:val="009F4868"/>
    <w:rsid w:val="009F5552"/>
    <w:rsid w:val="009F683C"/>
    <w:rsid w:val="009F7195"/>
    <w:rsid w:val="009F71BA"/>
    <w:rsid w:val="009F77FB"/>
    <w:rsid w:val="00A00D1E"/>
    <w:rsid w:val="00A0160A"/>
    <w:rsid w:val="00A033C8"/>
    <w:rsid w:val="00A04263"/>
    <w:rsid w:val="00A050D2"/>
    <w:rsid w:val="00A056C3"/>
    <w:rsid w:val="00A10FED"/>
    <w:rsid w:val="00A11021"/>
    <w:rsid w:val="00A141A2"/>
    <w:rsid w:val="00A14E50"/>
    <w:rsid w:val="00A150C8"/>
    <w:rsid w:val="00A1532B"/>
    <w:rsid w:val="00A15351"/>
    <w:rsid w:val="00A1680B"/>
    <w:rsid w:val="00A1696F"/>
    <w:rsid w:val="00A16B7D"/>
    <w:rsid w:val="00A20676"/>
    <w:rsid w:val="00A22076"/>
    <w:rsid w:val="00A23C20"/>
    <w:rsid w:val="00A2455D"/>
    <w:rsid w:val="00A250E9"/>
    <w:rsid w:val="00A25DAD"/>
    <w:rsid w:val="00A26034"/>
    <w:rsid w:val="00A33362"/>
    <w:rsid w:val="00A346C0"/>
    <w:rsid w:val="00A351FC"/>
    <w:rsid w:val="00A35403"/>
    <w:rsid w:val="00A35E20"/>
    <w:rsid w:val="00A37A48"/>
    <w:rsid w:val="00A4038C"/>
    <w:rsid w:val="00A418F6"/>
    <w:rsid w:val="00A41B94"/>
    <w:rsid w:val="00A420DB"/>
    <w:rsid w:val="00A42EBB"/>
    <w:rsid w:val="00A438E4"/>
    <w:rsid w:val="00A44164"/>
    <w:rsid w:val="00A44800"/>
    <w:rsid w:val="00A45025"/>
    <w:rsid w:val="00A4577B"/>
    <w:rsid w:val="00A47CF6"/>
    <w:rsid w:val="00A50C3F"/>
    <w:rsid w:val="00A5214A"/>
    <w:rsid w:val="00A52AE5"/>
    <w:rsid w:val="00A53499"/>
    <w:rsid w:val="00A55239"/>
    <w:rsid w:val="00A55FBB"/>
    <w:rsid w:val="00A56C0C"/>
    <w:rsid w:val="00A601FD"/>
    <w:rsid w:val="00A60F28"/>
    <w:rsid w:val="00A613CE"/>
    <w:rsid w:val="00A61CFC"/>
    <w:rsid w:val="00A64493"/>
    <w:rsid w:val="00A71992"/>
    <w:rsid w:val="00A72220"/>
    <w:rsid w:val="00A73500"/>
    <w:rsid w:val="00A766E3"/>
    <w:rsid w:val="00A77779"/>
    <w:rsid w:val="00A80F39"/>
    <w:rsid w:val="00A815A7"/>
    <w:rsid w:val="00A8310F"/>
    <w:rsid w:val="00A83A69"/>
    <w:rsid w:val="00A841AE"/>
    <w:rsid w:val="00A84524"/>
    <w:rsid w:val="00A86A42"/>
    <w:rsid w:val="00A86E22"/>
    <w:rsid w:val="00A87CBB"/>
    <w:rsid w:val="00A87EC0"/>
    <w:rsid w:val="00A90546"/>
    <w:rsid w:val="00A93A9B"/>
    <w:rsid w:val="00A97CF4"/>
    <w:rsid w:val="00A97F96"/>
    <w:rsid w:val="00AA1012"/>
    <w:rsid w:val="00AA10AA"/>
    <w:rsid w:val="00AA110F"/>
    <w:rsid w:val="00AA3957"/>
    <w:rsid w:val="00AA4A24"/>
    <w:rsid w:val="00AA5B16"/>
    <w:rsid w:val="00AA79A5"/>
    <w:rsid w:val="00AB0298"/>
    <w:rsid w:val="00AB0D47"/>
    <w:rsid w:val="00AB33E0"/>
    <w:rsid w:val="00AB6891"/>
    <w:rsid w:val="00AB6D23"/>
    <w:rsid w:val="00AB7203"/>
    <w:rsid w:val="00AB7941"/>
    <w:rsid w:val="00AB7A07"/>
    <w:rsid w:val="00AC02B3"/>
    <w:rsid w:val="00AC060E"/>
    <w:rsid w:val="00AC061B"/>
    <w:rsid w:val="00AC24C7"/>
    <w:rsid w:val="00AC286D"/>
    <w:rsid w:val="00AC2C2F"/>
    <w:rsid w:val="00AC3124"/>
    <w:rsid w:val="00AC406A"/>
    <w:rsid w:val="00AC4906"/>
    <w:rsid w:val="00AC5A52"/>
    <w:rsid w:val="00AC5E17"/>
    <w:rsid w:val="00AC6BEB"/>
    <w:rsid w:val="00AC6F42"/>
    <w:rsid w:val="00AC7F48"/>
    <w:rsid w:val="00AD0646"/>
    <w:rsid w:val="00AD14AA"/>
    <w:rsid w:val="00AD16CC"/>
    <w:rsid w:val="00AD2035"/>
    <w:rsid w:val="00AD2117"/>
    <w:rsid w:val="00AD23C0"/>
    <w:rsid w:val="00AD5203"/>
    <w:rsid w:val="00AD55CB"/>
    <w:rsid w:val="00AD5A31"/>
    <w:rsid w:val="00AD5D46"/>
    <w:rsid w:val="00AD636F"/>
    <w:rsid w:val="00AE0EF0"/>
    <w:rsid w:val="00AE112A"/>
    <w:rsid w:val="00AE1291"/>
    <w:rsid w:val="00AE36DC"/>
    <w:rsid w:val="00AE509A"/>
    <w:rsid w:val="00AF0157"/>
    <w:rsid w:val="00AF0354"/>
    <w:rsid w:val="00AF229F"/>
    <w:rsid w:val="00AF289F"/>
    <w:rsid w:val="00AF5527"/>
    <w:rsid w:val="00AF6FCB"/>
    <w:rsid w:val="00AF7774"/>
    <w:rsid w:val="00B019F6"/>
    <w:rsid w:val="00B01D72"/>
    <w:rsid w:val="00B03714"/>
    <w:rsid w:val="00B0504B"/>
    <w:rsid w:val="00B05424"/>
    <w:rsid w:val="00B05665"/>
    <w:rsid w:val="00B05F54"/>
    <w:rsid w:val="00B0724F"/>
    <w:rsid w:val="00B10737"/>
    <w:rsid w:val="00B11129"/>
    <w:rsid w:val="00B13EE9"/>
    <w:rsid w:val="00B15357"/>
    <w:rsid w:val="00B16959"/>
    <w:rsid w:val="00B170BD"/>
    <w:rsid w:val="00B204A3"/>
    <w:rsid w:val="00B233C6"/>
    <w:rsid w:val="00B237CB"/>
    <w:rsid w:val="00B23881"/>
    <w:rsid w:val="00B23949"/>
    <w:rsid w:val="00B2398D"/>
    <w:rsid w:val="00B23E3F"/>
    <w:rsid w:val="00B24BD6"/>
    <w:rsid w:val="00B24CED"/>
    <w:rsid w:val="00B2517C"/>
    <w:rsid w:val="00B26BA4"/>
    <w:rsid w:val="00B27EB9"/>
    <w:rsid w:val="00B301C1"/>
    <w:rsid w:val="00B305D2"/>
    <w:rsid w:val="00B311FA"/>
    <w:rsid w:val="00B3220C"/>
    <w:rsid w:val="00B32E39"/>
    <w:rsid w:val="00B3358C"/>
    <w:rsid w:val="00B34305"/>
    <w:rsid w:val="00B34D9B"/>
    <w:rsid w:val="00B35B61"/>
    <w:rsid w:val="00B35EE5"/>
    <w:rsid w:val="00B40310"/>
    <w:rsid w:val="00B416A0"/>
    <w:rsid w:val="00B41EA7"/>
    <w:rsid w:val="00B43BD3"/>
    <w:rsid w:val="00B44C28"/>
    <w:rsid w:val="00B44E04"/>
    <w:rsid w:val="00B46254"/>
    <w:rsid w:val="00B47384"/>
    <w:rsid w:val="00B4756E"/>
    <w:rsid w:val="00B50971"/>
    <w:rsid w:val="00B52AE0"/>
    <w:rsid w:val="00B52F4E"/>
    <w:rsid w:val="00B53369"/>
    <w:rsid w:val="00B54441"/>
    <w:rsid w:val="00B54A76"/>
    <w:rsid w:val="00B552D7"/>
    <w:rsid w:val="00B57594"/>
    <w:rsid w:val="00B61780"/>
    <w:rsid w:val="00B6296A"/>
    <w:rsid w:val="00B629DF"/>
    <w:rsid w:val="00B64262"/>
    <w:rsid w:val="00B648B5"/>
    <w:rsid w:val="00B65778"/>
    <w:rsid w:val="00B65E05"/>
    <w:rsid w:val="00B66655"/>
    <w:rsid w:val="00B66D83"/>
    <w:rsid w:val="00B67DC4"/>
    <w:rsid w:val="00B70668"/>
    <w:rsid w:val="00B72F34"/>
    <w:rsid w:val="00B73FFF"/>
    <w:rsid w:val="00B7735D"/>
    <w:rsid w:val="00B80455"/>
    <w:rsid w:val="00B80CC2"/>
    <w:rsid w:val="00B82252"/>
    <w:rsid w:val="00B8246D"/>
    <w:rsid w:val="00B826F8"/>
    <w:rsid w:val="00B8547F"/>
    <w:rsid w:val="00B87468"/>
    <w:rsid w:val="00B87763"/>
    <w:rsid w:val="00B91007"/>
    <w:rsid w:val="00B919AC"/>
    <w:rsid w:val="00B92E45"/>
    <w:rsid w:val="00B9378D"/>
    <w:rsid w:val="00B93F62"/>
    <w:rsid w:val="00B94D7B"/>
    <w:rsid w:val="00B9529F"/>
    <w:rsid w:val="00B957FC"/>
    <w:rsid w:val="00B95857"/>
    <w:rsid w:val="00B96A68"/>
    <w:rsid w:val="00B96D34"/>
    <w:rsid w:val="00B9779C"/>
    <w:rsid w:val="00BA12DB"/>
    <w:rsid w:val="00BA2132"/>
    <w:rsid w:val="00BA4090"/>
    <w:rsid w:val="00BA4368"/>
    <w:rsid w:val="00BA4921"/>
    <w:rsid w:val="00BA5235"/>
    <w:rsid w:val="00BA5A7F"/>
    <w:rsid w:val="00BA717E"/>
    <w:rsid w:val="00BB2007"/>
    <w:rsid w:val="00BB380E"/>
    <w:rsid w:val="00BB4425"/>
    <w:rsid w:val="00BB5870"/>
    <w:rsid w:val="00BB6D7C"/>
    <w:rsid w:val="00BB7053"/>
    <w:rsid w:val="00BC15AA"/>
    <w:rsid w:val="00BC2F48"/>
    <w:rsid w:val="00BC4586"/>
    <w:rsid w:val="00BC6A18"/>
    <w:rsid w:val="00BC6B8D"/>
    <w:rsid w:val="00BD004A"/>
    <w:rsid w:val="00BD06E9"/>
    <w:rsid w:val="00BD2B1B"/>
    <w:rsid w:val="00BD2D9A"/>
    <w:rsid w:val="00BD6CFF"/>
    <w:rsid w:val="00BD75B4"/>
    <w:rsid w:val="00BD764B"/>
    <w:rsid w:val="00BD7C64"/>
    <w:rsid w:val="00BE0543"/>
    <w:rsid w:val="00BE0B77"/>
    <w:rsid w:val="00BE2535"/>
    <w:rsid w:val="00BE2F9D"/>
    <w:rsid w:val="00BE3822"/>
    <w:rsid w:val="00BE411A"/>
    <w:rsid w:val="00BE4C66"/>
    <w:rsid w:val="00BE745C"/>
    <w:rsid w:val="00BF03E9"/>
    <w:rsid w:val="00BF1C87"/>
    <w:rsid w:val="00BF1D5A"/>
    <w:rsid w:val="00BF5C2C"/>
    <w:rsid w:val="00BF66FC"/>
    <w:rsid w:val="00BF6896"/>
    <w:rsid w:val="00BF6A7D"/>
    <w:rsid w:val="00C004F5"/>
    <w:rsid w:val="00C005F8"/>
    <w:rsid w:val="00C03D45"/>
    <w:rsid w:val="00C03FFA"/>
    <w:rsid w:val="00C048B8"/>
    <w:rsid w:val="00C0543E"/>
    <w:rsid w:val="00C069AC"/>
    <w:rsid w:val="00C106CC"/>
    <w:rsid w:val="00C113ED"/>
    <w:rsid w:val="00C11EDD"/>
    <w:rsid w:val="00C12ACA"/>
    <w:rsid w:val="00C136F6"/>
    <w:rsid w:val="00C16317"/>
    <w:rsid w:val="00C178DE"/>
    <w:rsid w:val="00C21F4E"/>
    <w:rsid w:val="00C23412"/>
    <w:rsid w:val="00C23C1D"/>
    <w:rsid w:val="00C24C13"/>
    <w:rsid w:val="00C24DAD"/>
    <w:rsid w:val="00C25C9F"/>
    <w:rsid w:val="00C25D37"/>
    <w:rsid w:val="00C2615A"/>
    <w:rsid w:val="00C27532"/>
    <w:rsid w:val="00C2755C"/>
    <w:rsid w:val="00C27B11"/>
    <w:rsid w:val="00C301C9"/>
    <w:rsid w:val="00C3302A"/>
    <w:rsid w:val="00C338D4"/>
    <w:rsid w:val="00C3489C"/>
    <w:rsid w:val="00C34F98"/>
    <w:rsid w:val="00C3644E"/>
    <w:rsid w:val="00C3669F"/>
    <w:rsid w:val="00C367B3"/>
    <w:rsid w:val="00C36A02"/>
    <w:rsid w:val="00C404E2"/>
    <w:rsid w:val="00C4057D"/>
    <w:rsid w:val="00C40748"/>
    <w:rsid w:val="00C414BF"/>
    <w:rsid w:val="00C420BC"/>
    <w:rsid w:val="00C42144"/>
    <w:rsid w:val="00C426C9"/>
    <w:rsid w:val="00C429CB"/>
    <w:rsid w:val="00C42E1E"/>
    <w:rsid w:val="00C43A9D"/>
    <w:rsid w:val="00C43B24"/>
    <w:rsid w:val="00C440A4"/>
    <w:rsid w:val="00C44D27"/>
    <w:rsid w:val="00C4573E"/>
    <w:rsid w:val="00C46886"/>
    <w:rsid w:val="00C46CA8"/>
    <w:rsid w:val="00C47755"/>
    <w:rsid w:val="00C5122A"/>
    <w:rsid w:val="00C551E8"/>
    <w:rsid w:val="00C55C81"/>
    <w:rsid w:val="00C5678A"/>
    <w:rsid w:val="00C604BC"/>
    <w:rsid w:val="00C6100A"/>
    <w:rsid w:val="00C61459"/>
    <w:rsid w:val="00C62515"/>
    <w:rsid w:val="00C625AF"/>
    <w:rsid w:val="00C642C6"/>
    <w:rsid w:val="00C65858"/>
    <w:rsid w:val="00C6643C"/>
    <w:rsid w:val="00C66A89"/>
    <w:rsid w:val="00C66FDE"/>
    <w:rsid w:val="00C67983"/>
    <w:rsid w:val="00C71A07"/>
    <w:rsid w:val="00C71B1C"/>
    <w:rsid w:val="00C76D65"/>
    <w:rsid w:val="00C77C95"/>
    <w:rsid w:val="00C804B3"/>
    <w:rsid w:val="00C81AED"/>
    <w:rsid w:val="00C832A2"/>
    <w:rsid w:val="00C83A78"/>
    <w:rsid w:val="00C86781"/>
    <w:rsid w:val="00C86B39"/>
    <w:rsid w:val="00C86EE5"/>
    <w:rsid w:val="00C87637"/>
    <w:rsid w:val="00C9114F"/>
    <w:rsid w:val="00C929D8"/>
    <w:rsid w:val="00C92CA9"/>
    <w:rsid w:val="00C935A2"/>
    <w:rsid w:val="00C93613"/>
    <w:rsid w:val="00C94CF5"/>
    <w:rsid w:val="00C971F6"/>
    <w:rsid w:val="00C97297"/>
    <w:rsid w:val="00C9771B"/>
    <w:rsid w:val="00C97856"/>
    <w:rsid w:val="00CA0B5E"/>
    <w:rsid w:val="00CA175A"/>
    <w:rsid w:val="00CA18F1"/>
    <w:rsid w:val="00CA30F0"/>
    <w:rsid w:val="00CA31E4"/>
    <w:rsid w:val="00CA374E"/>
    <w:rsid w:val="00CA3755"/>
    <w:rsid w:val="00CA3826"/>
    <w:rsid w:val="00CA3EA5"/>
    <w:rsid w:val="00CA591B"/>
    <w:rsid w:val="00CA6EBE"/>
    <w:rsid w:val="00CA7992"/>
    <w:rsid w:val="00CA7B90"/>
    <w:rsid w:val="00CB04C0"/>
    <w:rsid w:val="00CB0E6E"/>
    <w:rsid w:val="00CB1194"/>
    <w:rsid w:val="00CB29CD"/>
    <w:rsid w:val="00CB4147"/>
    <w:rsid w:val="00CB512C"/>
    <w:rsid w:val="00CB54E7"/>
    <w:rsid w:val="00CB6FEC"/>
    <w:rsid w:val="00CB6FEF"/>
    <w:rsid w:val="00CB789B"/>
    <w:rsid w:val="00CC251A"/>
    <w:rsid w:val="00CC3BB3"/>
    <w:rsid w:val="00CC4911"/>
    <w:rsid w:val="00CC642A"/>
    <w:rsid w:val="00CC67F1"/>
    <w:rsid w:val="00CD38AA"/>
    <w:rsid w:val="00CD4552"/>
    <w:rsid w:val="00CD4957"/>
    <w:rsid w:val="00CD63F7"/>
    <w:rsid w:val="00CD65F6"/>
    <w:rsid w:val="00CD671D"/>
    <w:rsid w:val="00CD67B6"/>
    <w:rsid w:val="00CD79FC"/>
    <w:rsid w:val="00CD7D68"/>
    <w:rsid w:val="00CE08CC"/>
    <w:rsid w:val="00CE0F76"/>
    <w:rsid w:val="00CE3639"/>
    <w:rsid w:val="00CE43D7"/>
    <w:rsid w:val="00CE45A4"/>
    <w:rsid w:val="00CE5443"/>
    <w:rsid w:val="00CE6480"/>
    <w:rsid w:val="00CE6C48"/>
    <w:rsid w:val="00CE6E46"/>
    <w:rsid w:val="00CE78CE"/>
    <w:rsid w:val="00CE7B77"/>
    <w:rsid w:val="00CF0680"/>
    <w:rsid w:val="00CF0BF2"/>
    <w:rsid w:val="00CF152E"/>
    <w:rsid w:val="00CF1E04"/>
    <w:rsid w:val="00CF1E69"/>
    <w:rsid w:val="00CF2D15"/>
    <w:rsid w:val="00CF3342"/>
    <w:rsid w:val="00CF42FD"/>
    <w:rsid w:val="00CF440D"/>
    <w:rsid w:val="00CF5E8F"/>
    <w:rsid w:val="00CF7297"/>
    <w:rsid w:val="00D00B98"/>
    <w:rsid w:val="00D048A3"/>
    <w:rsid w:val="00D0552C"/>
    <w:rsid w:val="00D05FB9"/>
    <w:rsid w:val="00D105A5"/>
    <w:rsid w:val="00D1088C"/>
    <w:rsid w:val="00D10A4A"/>
    <w:rsid w:val="00D112AE"/>
    <w:rsid w:val="00D1171C"/>
    <w:rsid w:val="00D11976"/>
    <w:rsid w:val="00D12CAB"/>
    <w:rsid w:val="00D1357B"/>
    <w:rsid w:val="00D17707"/>
    <w:rsid w:val="00D1787F"/>
    <w:rsid w:val="00D179E1"/>
    <w:rsid w:val="00D20E8A"/>
    <w:rsid w:val="00D21485"/>
    <w:rsid w:val="00D23979"/>
    <w:rsid w:val="00D25766"/>
    <w:rsid w:val="00D27D55"/>
    <w:rsid w:val="00D31D3B"/>
    <w:rsid w:val="00D328FC"/>
    <w:rsid w:val="00D36119"/>
    <w:rsid w:val="00D366A4"/>
    <w:rsid w:val="00D36CC0"/>
    <w:rsid w:val="00D3768C"/>
    <w:rsid w:val="00D402F7"/>
    <w:rsid w:val="00D41756"/>
    <w:rsid w:val="00D41E4D"/>
    <w:rsid w:val="00D4354B"/>
    <w:rsid w:val="00D44E2B"/>
    <w:rsid w:val="00D46512"/>
    <w:rsid w:val="00D4658C"/>
    <w:rsid w:val="00D47BE0"/>
    <w:rsid w:val="00D516CC"/>
    <w:rsid w:val="00D51931"/>
    <w:rsid w:val="00D52EBA"/>
    <w:rsid w:val="00D550DB"/>
    <w:rsid w:val="00D56543"/>
    <w:rsid w:val="00D5680D"/>
    <w:rsid w:val="00D60EB9"/>
    <w:rsid w:val="00D60F34"/>
    <w:rsid w:val="00D6200E"/>
    <w:rsid w:val="00D645B9"/>
    <w:rsid w:val="00D6534E"/>
    <w:rsid w:val="00D66A4C"/>
    <w:rsid w:val="00D66F9F"/>
    <w:rsid w:val="00D72342"/>
    <w:rsid w:val="00D751C7"/>
    <w:rsid w:val="00D75607"/>
    <w:rsid w:val="00D76CAF"/>
    <w:rsid w:val="00D76D15"/>
    <w:rsid w:val="00D76D3C"/>
    <w:rsid w:val="00D77045"/>
    <w:rsid w:val="00D82822"/>
    <w:rsid w:val="00D83307"/>
    <w:rsid w:val="00D84317"/>
    <w:rsid w:val="00D87172"/>
    <w:rsid w:val="00D877D1"/>
    <w:rsid w:val="00D90C86"/>
    <w:rsid w:val="00D91BCA"/>
    <w:rsid w:val="00D91C45"/>
    <w:rsid w:val="00D93578"/>
    <w:rsid w:val="00D94081"/>
    <w:rsid w:val="00D95740"/>
    <w:rsid w:val="00D96586"/>
    <w:rsid w:val="00D96762"/>
    <w:rsid w:val="00D96900"/>
    <w:rsid w:val="00DA0769"/>
    <w:rsid w:val="00DA1D24"/>
    <w:rsid w:val="00DA3014"/>
    <w:rsid w:val="00DA3638"/>
    <w:rsid w:val="00DA3952"/>
    <w:rsid w:val="00DA4E2B"/>
    <w:rsid w:val="00DA5006"/>
    <w:rsid w:val="00DA7E7C"/>
    <w:rsid w:val="00DB10EA"/>
    <w:rsid w:val="00DB18A4"/>
    <w:rsid w:val="00DB30BA"/>
    <w:rsid w:val="00DB3159"/>
    <w:rsid w:val="00DB3E37"/>
    <w:rsid w:val="00DB425E"/>
    <w:rsid w:val="00DB4617"/>
    <w:rsid w:val="00DB5169"/>
    <w:rsid w:val="00DB6DE4"/>
    <w:rsid w:val="00DB7532"/>
    <w:rsid w:val="00DB78E2"/>
    <w:rsid w:val="00DC2678"/>
    <w:rsid w:val="00DC2CBD"/>
    <w:rsid w:val="00DC490A"/>
    <w:rsid w:val="00DC681E"/>
    <w:rsid w:val="00DC6942"/>
    <w:rsid w:val="00DC752F"/>
    <w:rsid w:val="00DD38CB"/>
    <w:rsid w:val="00DD3C77"/>
    <w:rsid w:val="00DD5EE4"/>
    <w:rsid w:val="00DD7B47"/>
    <w:rsid w:val="00DE106A"/>
    <w:rsid w:val="00DE243C"/>
    <w:rsid w:val="00DE37B6"/>
    <w:rsid w:val="00DE4EE2"/>
    <w:rsid w:val="00DE56C0"/>
    <w:rsid w:val="00DE5CB8"/>
    <w:rsid w:val="00DF0806"/>
    <w:rsid w:val="00DF0D10"/>
    <w:rsid w:val="00DF219F"/>
    <w:rsid w:val="00DF3F1D"/>
    <w:rsid w:val="00DF479C"/>
    <w:rsid w:val="00DF4958"/>
    <w:rsid w:val="00DF5F01"/>
    <w:rsid w:val="00DF6176"/>
    <w:rsid w:val="00DF6457"/>
    <w:rsid w:val="00DF731A"/>
    <w:rsid w:val="00E00161"/>
    <w:rsid w:val="00E00BEC"/>
    <w:rsid w:val="00E02B60"/>
    <w:rsid w:val="00E05310"/>
    <w:rsid w:val="00E0550A"/>
    <w:rsid w:val="00E06214"/>
    <w:rsid w:val="00E064D6"/>
    <w:rsid w:val="00E06C55"/>
    <w:rsid w:val="00E07D1A"/>
    <w:rsid w:val="00E117D4"/>
    <w:rsid w:val="00E1283F"/>
    <w:rsid w:val="00E14AB5"/>
    <w:rsid w:val="00E157F2"/>
    <w:rsid w:val="00E15869"/>
    <w:rsid w:val="00E200D9"/>
    <w:rsid w:val="00E200E3"/>
    <w:rsid w:val="00E2269A"/>
    <w:rsid w:val="00E23D79"/>
    <w:rsid w:val="00E242E1"/>
    <w:rsid w:val="00E2570C"/>
    <w:rsid w:val="00E2760F"/>
    <w:rsid w:val="00E31814"/>
    <w:rsid w:val="00E31EA5"/>
    <w:rsid w:val="00E32532"/>
    <w:rsid w:val="00E337E4"/>
    <w:rsid w:val="00E33EE6"/>
    <w:rsid w:val="00E34640"/>
    <w:rsid w:val="00E376F5"/>
    <w:rsid w:val="00E452D3"/>
    <w:rsid w:val="00E456A6"/>
    <w:rsid w:val="00E46181"/>
    <w:rsid w:val="00E4716A"/>
    <w:rsid w:val="00E47B7B"/>
    <w:rsid w:val="00E50F73"/>
    <w:rsid w:val="00E51177"/>
    <w:rsid w:val="00E51187"/>
    <w:rsid w:val="00E55151"/>
    <w:rsid w:val="00E55A82"/>
    <w:rsid w:val="00E56377"/>
    <w:rsid w:val="00E5794F"/>
    <w:rsid w:val="00E57E03"/>
    <w:rsid w:val="00E57F51"/>
    <w:rsid w:val="00E60FB2"/>
    <w:rsid w:val="00E6106B"/>
    <w:rsid w:val="00E61D4E"/>
    <w:rsid w:val="00E62068"/>
    <w:rsid w:val="00E639D5"/>
    <w:rsid w:val="00E63EEE"/>
    <w:rsid w:val="00E64E0F"/>
    <w:rsid w:val="00E654C8"/>
    <w:rsid w:val="00E65A28"/>
    <w:rsid w:val="00E6694C"/>
    <w:rsid w:val="00E66A72"/>
    <w:rsid w:val="00E66F70"/>
    <w:rsid w:val="00E675E5"/>
    <w:rsid w:val="00E6786C"/>
    <w:rsid w:val="00E67E09"/>
    <w:rsid w:val="00E67E8F"/>
    <w:rsid w:val="00E70BE5"/>
    <w:rsid w:val="00E72016"/>
    <w:rsid w:val="00E721C3"/>
    <w:rsid w:val="00E72C07"/>
    <w:rsid w:val="00E80262"/>
    <w:rsid w:val="00E812B4"/>
    <w:rsid w:val="00E82867"/>
    <w:rsid w:val="00E82B3B"/>
    <w:rsid w:val="00E839F8"/>
    <w:rsid w:val="00E841DA"/>
    <w:rsid w:val="00E86318"/>
    <w:rsid w:val="00E9108C"/>
    <w:rsid w:val="00E9125E"/>
    <w:rsid w:val="00E919CF"/>
    <w:rsid w:val="00E91BC2"/>
    <w:rsid w:val="00E9217E"/>
    <w:rsid w:val="00E9373B"/>
    <w:rsid w:val="00E94B96"/>
    <w:rsid w:val="00E95631"/>
    <w:rsid w:val="00E95BA2"/>
    <w:rsid w:val="00E960B8"/>
    <w:rsid w:val="00E967E2"/>
    <w:rsid w:val="00E9780A"/>
    <w:rsid w:val="00EA04B0"/>
    <w:rsid w:val="00EA1A2C"/>
    <w:rsid w:val="00EA44C6"/>
    <w:rsid w:val="00EA4883"/>
    <w:rsid w:val="00EA4BF2"/>
    <w:rsid w:val="00EA5C86"/>
    <w:rsid w:val="00EA60E3"/>
    <w:rsid w:val="00EB1577"/>
    <w:rsid w:val="00EB2183"/>
    <w:rsid w:val="00EB27C8"/>
    <w:rsid w:val="00EB4473"/>
    <w:rsid w:val="00EB46D5"/>
    <w:rsid w:val="00EB53E2"/>
    <w:rsid w:val="00EB64C9"/>
    <w:rsid w:val="00EB6C0F"/>
    <w:rsid w:val="00EB7639"/>
    <w:rsid w:val="00EC15BC"/>
    <w:rsid w:val="00EC515A"/>
    <w:rsid w:val="00EC5AB2"/>
    <w:rsid w:val="00EC5AF2"/>
    <w:rsid w:val="00EC694C"/>
    <w:rsid w:val="00EC72FB"/>
    <w:rsid w:val="00EC7311"/>
    <w:rsid w:val="00EC7356"/>
    <w:rsid w:val="00ED0B01"/>
    <w:rsid w:val="00ED0B93"/>
    <w:rsid w:val="00ED385A"/>
    <w:rsid w:val="00ED41E8"/>
    <w:rsid w:val="00ED47D0"/>
    <w:rsid w:val="00ED4BB0"/>
    <w:rsid w:val="00ED5CA2"/>
    <w:rsid w:val="00ED7428"/>
    <w:rsid w:val="00EE0C65"/>
    <w:rsid w:val="00EE3385"/>
    <w:rsid w:val="00EE4907"/>
    <w:rsid w:val="00EE4B94"/>
    <w:rsid w:val="00EE4BB5"/>
    <w:rsid w:val="00EE5468"/>
    <w:rsid w:val="00EE5F0F"/>
    <w:rsid w:val="00EE5F11"/>
    <w:rsid w:val="00EE6C44"/>
    <w:rsid w:val="00EE6F0A"/>
    <w:rsid w:val="00EE74BC"/>
    <w:rsid w:val="00EE7F6C"/>
    <w:rsid w:val="00EF1699"/>
    <w:rsid w:val="00EF1CB0"/>
    <w:rsid w:val="00EF3E28"/>
    <w:rsid w:val="00F01374"/>
    <w:rsid w:val="00F02A94"/>
    <w:rsid w:val="00F0464B"/>
    <w:rsid w:val="00F06790"/>
    <w:rsid w:val="00F06AC1"/>
    <w:rsid w:val="00F07B48"/>
    <w:rsid w:val="00F10A41"/>
    <w:rsid w:val="00F113ED"/>
    <w:rsid w:val="00F139A5"/>
    <w:rsid w:val="00F13AEA"/>
    <w:rsid w:val="00F1419C"/>
    <w:rsid w:val="00F1433C"/>
    <w:rsid w:val="00F155B4"/>
    <w:rsid w:val="00F161BE"/>
    <w:rsid w:val="00F1642A"/>
    <w:rsid w:val="00F20D59"/>
    <w:rsid w:val="00F216BE"/>
    <w:rsid w:val="00F22B2F"/>
    <w:rsid w:val="00F22C14"/>
    <w:rsid w:val="00F22DED"/>
    <w:rsid w:val="00F250FB"/>
    <w:rsid w:val="00F259AF"/>
    <w:rsid w:val="00F25BEB"/>
    <w:rsid w:val="00F26914"/>
    <w:rsid w:val="00F26F0F"/>
    <w:rsid w:val="00F27A11"/>
    <w:rsid w:val="00F307FD"/>
    <w:rsid w:val="00F30B52"/>
    <w:rsid w:val="00F33A56"/>
    <w:rsid w:val="00F33C99"/>
    <w:rsid w:val="00F33FBC"/>
    <w:rsid w:val="00F3424F"/>
    <w:rsid w:val="00F34479"/>
    <w:rsid w:val="00F363FF"/>
    <w:rsid w:val="00F37D3D"/>
    <w:rsid w:val="00F4086D"/>
    <w:rsid w:val="00F40CB4"/>
    <w:rsid w:val="00F4272B"/>
    <w:rsid w:val="00F4339B"/>
    <w:rsid w:val="00F4539A"/>
    <w:rsid w:val="00F456FA"/>
    <w:rsid w:val="00F46FA4"/>
    <w:rsid w:val="00F47AD6"/>
    <w:rsid w:val="00F500F9"/>
    <w:rsid w:val="00F5103A"/>
    <w:rsid w:val="00F51593"/>
    <w:rsid w:val="00F52F1B"/>
    <w:rsid w:val="00F55A22"/>
    <w:rsid w:val="00F56193"/>
    <w:rsid w:val="00F57BEF"/>
    <w:rsid w:val="00F61801"/>
    <w:rsid w:val="00F62A1C"/>
    <w:rsid w:val="00F62B4C"/>
    <w:rsid w:val="00F63232"/>
    <w:rsid w:val="00F64D9A"/>
    <w:rsid w:val="00F64E4A"/>
    <w:rsid w:val="00F6510E"/>
    <w:rsid w:val="00F6570F"/>
    <w:rsid w:val="00F65D2D"/>
    <w:rsid w:val="00F65EC2"/>
    <w:rsid w:val="00F667CF"/>
    <w:rsid w:val="00F66917"/>
    <w:rsid w:val="00F679B1"/>
    <w:rsid w:val="00F71984"/>
    <w:rsid w:val="00F71E37"/>
    <w:rsid w:val="00F71F8D"/>
    <w:rsid w:val="00F7260C"/>
    <w:rsid w:val="00F72617"/>
    <w:rsid w:val="00F73FFE"/>
    <w:rsid w:val="00F74EC4"/>
    <w:rsid w:val="00F762E8"/>
    <w:rsid w:val="00F77B0C"/>
    <w:rsid w:val="00F77BFD"/>
    <w:rsid w:val="00F80AAD"/>
    <w:rsid w:val="00F812E2"/>
    <w:rsid w:val="00F82E0F"/>
    <w:rsid w:val="00F8401E"/>
    <w:rsid w:val="00F846A8"/>
    <w:rsid w:val="00F87406"/>
    <w:rsid w:val="00F91284"/>
    <w:rsid w:val="00F91A72"/>
    <w:rsid w:val="00F922FB"/>
    <w:rsid w:val="00F92731"/>
    <w:rsid w:val="00FA0045"/>
    <w:rsid w:val="00FA0719"/>
    <w:rsid w:val="00FA15CF"/>
    <w:rsid w:val="00FA1C83"/>
    <w:rsid w:val="00FA201F"/>
    <w:rsid w:val="00FA207D"/>
    <w:rsid w:val="00FA423B"/>
    <w:rsid w:val="00FA4919"/>
    <w:rsid w:val="00FA6402"/>
    <w:rsid w:val="00FA6848"/>
    <w:rsid w:val="00FA7A1D"/>
    <w:rsid w:val="00FB2B1A"/>
    <w:rsid w:val="00FB4650"/>
    <w:rsid w:val="00FB554F"/>
    <w:rsid w:val="00FB69A2"/>
    <w:rsid w:val="00FC002D"/>
    <w:rsid w:val="00FC0B29"/>
    <w:rsid w:val="00FC1425"/>
    <w:rsid w:val="00FC23ED"/>
    <w:rsid w:val="00FC2777"/>
    <w:rsid w:val="00FC294F"/>
    <w:rsid w:val="00FC2BB7"/>
    <w:rsid w:val="00FC2D2E"/>
    <w:rsid w:val="00FC2DB0"/>
    <w:rsid w:val="00FC405A"/>
    <w:rsid w:val="00FC4305"/>
    <w:rsid w:val="00FC5205"/>
    <w:rsid w:val="00FC53EE"/>
    <w:rsid w:val="00FC6BEF"/>
    <w:rsid w:val="00FC7F7E"/>
    <w:rsid w:val="00FD3959"/>
    <w:rsid w:val="00FD3A8D"/>
    <w:rsid w:val="00FD4588"/>
    <w:rsid w:val="00FD4F79"/>
    <w:rsid w:val="00FD6072"/>
    <w:rsid w:val="00FD61BD"/>
    <w:rsid w:val="00FD7559"/>
    <w:rsid w:val="00FE0945"/>
    <w:rsid w:val="00FE2535"/>
    <w:rsid w:val="00FE2714"/>
    <w:rsid w:val="00FE2D70"/>
    <w:rsid w:val="00FE3AA1"/>
    <w:rsid w:val="00FE3BC2"/>
    <w:rsid w:val="00FE3EA6"/>
    <w:rsid w:val="00FE4C75"/>
    <w:rsid w:val="00FE55E6"/>
    <w:rsid w:val="00FE7202"/>
    <w:rsid w:val="00FE797F"/>
    <w:rsid w:val="00FF2A17"/>
    <w:rsid w:val="00FF3AC8"/>
    <w:rsid w:val="00FF44EA"/>
    <w:rsid w:val="00FF47E7"/>
    <w:rsid w:val="00FF5439"/>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B4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1">
    <w:name w:val="Текст выноски Знак1"/>
    <w:rsid w:val="00FE2535"/>
    <w:rPr>
      <w:rFonts w:ascii="Tahoma" w:hAnsi="Tahoma" w:cs="Tahoma"/>
      <w:sz w:val="16"/>
      <w:szCs w:val="16"/>
      <w:lang w:val="x-none" w:eastAsia="ar-SA" w:bidi="ar-SA"/>
    </w:rPr>
  </w:style>
  <w:style w:type="character" w:customStyle="1" w:styleId="1f2">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0F26EE"/>
    <w:pPr>
      <w:spacing w:after="0"/>
      <w:ind w:left="220"/>
    </w:pPr>
    <w:rPr>
      <w:rFonts w:ascii="Times New Roman" w:hAnsi="Times New Roman"/>
      <w:sz w:val="20"/>
      <w:szCs w:val="20"/>
    </w:rPr>
  </w:style>
  <w:style w:type="paragraph" w:styleId="1f4">
    <w:name w:val="toc 1"/>
    <w:basedOn w:val="a2"/>
    <w:next w:val="a2"/>
    <w:autoRedefine/>
    <w:uiPriority w:val="39"/>
    <w:unhideWhenUsed/>
    <w:rsid w:val="000F26EE"/>
    <w:pPr>
      <w:spacing w:before="120" w:after="120"/>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ind w:left="144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1004"/>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7"/>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1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17"/>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23"/>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1">
    <w:name w:val="Текст выноски Знак1"/>
    <w:rsid w:val="00FE2535"/>
    <w:rPr>
      <w:rFonts w:ascii="Tahoma" w:hAnsi="Tahoma" w:cs="Tahoma"/>
      <w:sz w:val="16"/>
      <w:szCs w:val="16"/>
      <w:lang w:val="x-none" w:eastAsia="ar-SA" w:bidi="ar-SA"/>
    </w:rPr>
  </w:style>
  <w:style w:type="character" w:customStyle="1" w:styleId="1f2">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0F26EE"/>
    <w:pPr>
      <w:spacing w:after="0"/>
      <w:ind w:left="220"/>
    </w:pPr>
    <w:rPr>
      <w:rFonts w:ascii="Times New Roman" w:hAnsi="Times New Roman"/>
      <w:sz w:val="20"/>
      <w:szCs w:val="20"/>
    </w:rPr>
  </w:style>
  <w:style w:type="paragraph" w:styleId="1f4">
    <w:name w:val="toc 1"/>
    <w:basedOn w:val="a2"/>
    <w:next w:val="a2"/>
    <w:autoRedefine/>
    <w:uiPriority w:val="39"/>
    <w:unhideWhenUsed/>
    <w:rsid w:val="000F26EE"/>
    <w:pPr>
      <w:spacing w:before="120" w:after="120"/>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ind w:left="144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1004"/>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7"/>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1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17"/>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23"/>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26"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D28D-1E45-4BAC-AB56-9A2336E86878}">
  <ds:schemaRefs>
    <ds:schemaRef ds:uri="http://schemas.openxmlformats.org/officeDocument/2006/bibliography"/>
  </ds:schemaRefs>
</ds:datastoreItem>
</file>

<file path=customXml/itemProps2.xml><?xml version="1.0" encoding="utf-8"?>
<ds:datastoreItem xmlns:ds="http://schemas.openxmlformats.org/officeDocument/2006/customXml" ds:itemID="{26D49D1A-3E22-4937-8282-62190E0D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36</Pages>
  <Words>9998</Words>
  <Characters>56992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66857</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Анастасия Алексеевна Шибаева</cp:lastModifiedBy>
  <cp:revision>25</cp:revision>
  <cp:lastPrinted>2016-01-22T13:59:00Z</cp:lastPrinted>
  <dcterms:created xsi:type="dcterms:W3CDTF">2016-02-10T13:08:00Z</dcterms:created>
  <dcterms:modified xsi:type="dcterms:W3CDTF">2016-02-12T08:50:00Z</dcterms:modified>
</cp:coreProperties>
</file>